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6" w:type="dxa"/>
        <w:tblInd w:w="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5246"/>
      </w:tblGrid>
      <w:tr w:rsidR="00FF1F50" w:rsidRPr="00917C10" w14:paraId="6D37AB9D" w14:textId="77777777" w:rsidTr="00031F2C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69BC8E" w14:textId="77777777" w:rsidR="00527189" w:rsidRPr="00FF1F50" w:rsidRDefault="00527189" w:rsidP="00917C10">
            <w:pPr>
              <w:spacing w:line="240" w:lineRule="auto"/>
              <w:jc w:val="center"/>
              <w:rPr>
                <w:rFonts w:eastAsia="Arial" w:cs="Times New Roman"/>
                <w:color w:val="auto"/>
                <w:sz w:val="26"/>
                <w:szCs w:val="26"/>
                <w:lang w:val="it-IT"/>
              </w:rPr>
            </w:pPr>
            <w:r w:rsidRPr="00FF1F50">
              <w:rPr>
                <w:rFonts w:eastAsia="Arial" w:cs="Times New Roman"/>
                <w:color w:val="auto"/>
                <w:sz w:val="26"/>
                <w:szCs w:val="26"/>
                <w:lang w:val="it-IT"/>
              </w:rPr>
              <w:t>SỞ GIÁO DỤC VÀ ĐÀO TẠO TP</w:t>
            </w:r>
            <w:r w:rsidRPr="00FF1F50">
              <w:rPr>
                <w:rFonts w:eastAsia="Arial" w:cs="Times New Roman"/>
                <w:color w:val="auto"/>
                <w:sz w:val="26"/>
                <w:szCs w:val="26"/>
                <w:lang w:val="vi-VN"/>
              </w:rPr>
              <w:t>.</w:t>
            </w:r>
            <w:r w:rsidRPr="00FF1F50">
              <w:rPr>
                <w:rFonts w:eastAsia="Arial" w:cs="Times New Roman"/>
                <w:color w:val="auto"/>
                <w:sz w:val="26"/>
                <w:szCs w:val="26"/>
                <w:lang w:val="it-IT"/>
              </w:rPr>
              <w:t xml:space="preserve"> HCM</w:t>
            </w:r>
          </w:p>
          <w:p w14:paraId="52737D4F" w14:textId="77777777" w:rsidR="00527189" w:rsidRPr="00FF1F50" w:rsidRDefault="00527189" w:rsidP="00917C10">
            <w:pPr>
              <w:spacing w:line="240" w:lineRule="auto"/>
              <w:jc w:val="center"/>
              <w:rPr>
                <w:rFonts w:eastAsia="Arial" w:cs="Times New Roman"/>
                <w:i/>
                <w:color w:val="auto"/>
                <w:sz w:val="26"/>
                <w:szCs w:val="26"/>
                <w:lang w:val="it-IT"/>
              </w:rPr>
            </w:pPr>
            <w:r w:rsidRPr="00FF1F50">
              <w:rPr>
                <w:rFonts w:eastAsia="Arial" w:cs="Times New Roman"/>
                <w:b/>
                <w:color w:val="auto"/>
                <w:sz w:val="26"/>
                <w:szCs w:val="26"/>
                <w:lang w:val="it-IT"/>
              </w:rPr>
              <w:t>TRƯỜNG THPT NĂNG KHIẾU TDTT H.BC</w:t>
            </w:r>
            <w:r w:rsidRPr="00FF1F50">
              <w:rPr>
                <w:rFonts w:eastAsia="Arial" w:cs="Times New Roman"/>
                <w:color w:val="auto"/>
                <w:sz w:val="26"/>
                <w:szCs w:val="26"/>
                <w:lang w:val="it-IT"/>
              </w:rPr>
              <w:br/>
            </w:r>
          </w:p>
          <w:p w14:paraId="339B24EE" w14:textId="77777777" w:rsidR="00527189" w:rsidRPr="00FF1F50" w:rsidRDefault="00527189" w:rsidP="00917C10">
            <w:pPr>
              <w:spacing w:line="240" w:lineRule="auto"/>
              <w:jc w:val="center"/>
              <w:rPr>
                <w:rFonts w:eastAsia="Arial" w:cs="Times New Roman"/>
                <w:b/>
                <w:color w:val="auto"/>
                <w:sz w:val="26"/>
                <w:szCs w:val="26"/>
                <w:lang w:val="it-IT"/>
              </w:rPr>
            </w:pPr>
            <w:r w:rsidRPr="00FF1F50">
              <w:rPr>
                <w:rFonts w:eastAsia="Arial" w:cs="Times New Roman"/>
                <w:b/>
                <w:color w:val="auto"/>
                <w:sz w:val="26"/>
                <w:szCs w:val="26"/>
                <w:lang w:val="it-IT"/>
              </w:rPr>
              <w:t>ĐỀ CHÍNH THỨC</w:t>
            </w:r>
          </w:p>
          <w:p w14:paraId="61E48125" w14:textId="77777777" w:rsidR="00527189" w:rsidRPr="00FF1F50" w:rsidRDefault="00527189" w:rsidP="00917C10">
            <w:pPr>
              <w:spacing w:line="240" w:lineRule="auto"/>
              <w:jc w:val="center"/>
              <w:rPr>
                <w:rFonts w:eastAsia="Arial" w:cs="Times New Roman"/>
                <w:b/>
                <w:color w:val="auto"/>
                <w:sz w:val="26"/>
                <w:szCs w:val="26"/>
                <w:lang w:val="it-IT"/>
              </w:rPr>
            </w:pPr>
            <w:r w:rsidRPr="00FF1F50">
              <w:rPr>
                <w:rFonts w:eastAsia="Arial" w:cs="Times New Roman"/>
                <w:i/>
                <w:color w:val="auto"/>
                <w:sz w:val="26"/>
                <w:szCs w:val="26"/>
                <w:lang w:val="it-IT"/>
              </w:rPr>
              <w:t>(Đề kiểm</w:t>
            </w:r>
            <w:r w:rsidRPr="00FF1F50">
              <w:rPr>
                <w:rFonts w:eastAsia="Arial" w:cs="Times New Roman"/>
                <w:i/>
                <w:color w:val="auto"/>
                <w:sz w:val="26"/>
                <w:szCs w:val="26"/>
                <w:lang w:val="vi-VN"/>
              </w:rPr>
              <w:t xml:space="preserve"> tra</w:t>
            </w:r>
            <w:r w:rsidRPr="00FF1F50">
              <w:rPr>
                <w:rFonts w:eastAsia="Arial" w:cs="Times New Roman"/>
                <w:i/>
                <w:color w:val="auto"/>
                <w:sz w:val="26"/>
                <w:szCs w:val="26"/>
                <w:lang w:val="it-IT"/>
              </w:rPr>
              <w:t xml:space="preserve"> có 02 trang)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3B5B9C" w14:textId="0E97B55A" w:rsidR="00527189" w:rsidRPr="00FF1F50" w:rsidRDefault="00527189" w:rsidP="00917C10">
            <w:pPr>
              <w:spacing w:line="240" w:lineRule="auto"/>
              <w:jc w:val="center"/>
              <w:rPr>
                <w:rFonts w:eastAsia="Arial" w:cs="Times New Roman"/>
                <w:b/>
                <w:bCs/>
                <w:color w:val="auto"/>
                <w:sz w:val="26"/>
                <w:szCs w:val="26"/>
                <w:lang w:val="vi-VN"/>
              </w:rPr>
            </w:pPr>
            <w:r w:rsidRPr="00FF1F50">
              <w:rPr>
                <w:rFonts w:eastAsia="Arial" w:cs="Times New Roman"/>
                <w:b/>
                <w:color w:val="auto"/>
                <w:sz w:val="26"/>
                <w:szCs w:val="26"/>
                <w:lang w:val="it-IT"/>
              </w:rPr>
              <w:t>ĐỀ KIỂM TRA</w:t>
            </w:r>
            <w:r w:rsidRPr="00FF1F50">
              <w:rPr>
                <w:rFonts w:eastAsia="Arial" w:cs="Times New Roman"/>
                <w:b/>
                <w:color w:val="auto"/>
                <w:sz w:val="26"/>
                <w:szCs w:val="26"/>
                <w:lang w:val="vi-VN"/>
              </w:rPr>
              <w:t xml:space="preserve"> </w:t>
            </w:r>
            <w:r w:rsidRPr="00FF1F50">
              <w:rPr>
                <w:rFonts w:eastAsia="Arial" w:cs="Times New Roman"/>
                <w:b/>
                <w:color w:val="auto"/>
                <w:sz w:val="26"/>
                <w:szCs w:val="26"/>
                <w:lang w:val="it-IT"/>
              </w:rPr>
              <w:t xml:space="preserve">HỌC KÌ </w:t>
            </w:r>
            <w:r w:rsidRPr="00FF1F50">
              <w:rPr>
                <w:rFonts w:eastAsia="Arial" w:cs="Times New Roman"/>
                <w:b/>
                <w:color w:val="auto"/>
                <w:sz w:val="26"/>
                <w:szCs w:val="26"/>
                <w:lang w:val="vi-VN"/>
              </w:rPr>
              <w:t>I</w:t>
            </w:r>
            <w:r w:rsidRPr="00FF1F50">
              <w:rPr>
                <w:rFonts w:eastAsia="Arial" w:cs="Times New Roman"/>
                <w:b/>
                <w:color w:val="auto"/>
                <w:sz w:val="26"/>
                <w:szCs w:val="26"/>
                <w:lang w:val="it-IT"/>
              </w:rPr>
              <w:br/>
              <w:t>NĂM HỌC 2023 - 2024</w:t>
            </w:r>
            <w:r w:rsidRPr="00FF1F50">
              <w:rPr>
                <w:rFonts w:eastAsia="Arial" w:cs="Times New Roman"/>
                <w:b/>
                <w:color w:val="auto"/>
                <w:sz w:val="26"/>
                <w:szCs w:val="26"/>
                <w:lang w:val="it-IT"/>
              </w:rPr>
              <w:br/>
              <w:t xml:space="preserve">MÔN ĐỊA LÍ </w:t>
            </w:r>
            <w:r w:rsidRPr="00FF1F50">
              <w:rPr>
                <w:rFonts w:eastAsia="Arial" w:cs="Times New Roman"/>
                <w:b/>
                <w:color w:val="auto"/>
                <w:sz w:val="26"/>
                <w:szCs w:val="26"/>
                <w:lang w:val="vi-VN"/>
              </w:rPr>
              <w:t>-</w:t>
            </w:r>
            <w:r w:rsidRPr="00FF1F50">
              <w:rPr>
                <w:rFonts w:eastAsia="Arial" w:cs="Times New Roman"/>
                <w:b/>
                <w:color w:val="auto"/>
                <w:sz w:val="26"/>
                <w:szCs w:val="26"/>
                <w:lang w:val="it-IT"/>
              </w:rPr>
              <w:t xml:space="preserve"> KHỐI </w:t>
            </w:r>
            <w:r w:rsidRPr="00FF1F50">
              <w:rPr>
                <w:rFonts w:eastAsia="Arial" w:cs="Times New Roman"/>
                <w:b/>
                <w:bCs/>
                <w:color w:val="auto"/>
                <w:sz w:val="26"/>
                <w:szCs w:val="26"/>
                <w:lang w:val="it-IT"/>
              </w:rPr>
              <w:t>11</w:t>
            </w:r>
          </w:p>
          <w:p w14:paraId="7E362A1D" w14:textId="77777777" w:rsidR="00527189" w:rsidRPr="00FF1F50" w:rsidRDefault="00527189" w:rsidP="00917C10">
            <w:pPr>
              <w:spacing w:line="240" w:lineRule="auto"/>
              <w:jc w:val="center"/>
              <w:rPr>
                <w:rFonts w:eastAsia="Arial" w:cs="Times New Roman"/>
                <w:b/>
                <w:color w:val="auto"/>
                <w:sz w:val="26"/>
                <w:szCs w:val="26"/>
                <w:lang w:val="it-IT"/>
              </w:rPr>
            </w:pPr>
            <w:r w:rsidRPr="00FF1F50">
              <w:rPr>
                <w:rFonts w:eastAsia="Arial" w:cs="Times New Roman"/>
                <w:i/>
                <w:color w:val="auto"/>
                <w:sz w:val="26"/>
                <w:szCs w:val="26"/>
                <w:lang w:val="it-IT"/>
              </w:rPr>
              <w:t>Thời gian làm bài: 45 phút</w:t>
            </w:r>
            <w:r w:rsidRPr="00FF1F50">
              <w:rPr>
                <w:rFonts w:eastAsia="Arial" w:cs="Times New Roman"/>
                <w:i/>
                <w:color w:val="auto"/>
                <w:sz w:val="26"/>
                <w:szCs w:val="26"/>
                <w:lang w:val="vi-VN"/>
              </w:rPr>
              <w:t xml:space="preserve"> </w:t>
            </w:r>
            <w:r w:rsidRPr="00FF1F50">
              <w:rPr>
                <w:rFonts w:eastAsia="Arial" w:cs="Times New Roman"/>
                <w:i/>
                <w:color w:val="auto"/>
                <w:sz w:val="26"/>
                <w:szCs w:val="26"/>
                <w:lang w:val="vi-VN"/>
              </w:rPr>
              <w:br/>
            </w:r>
            <w:r w:rsidRPr="00FF1F50">
              <w:rPr>
                <w:rFonts w:eastAsia="Arial" w:cs="Times New Roman"/>
                <w:i/>
                <w:color w:val="auto"/>
                <w:sz w:val="26"/>
                <w:szCs w:val="26"/>
                <w:lang w:val="it-IT"/>
              </w:rPr>
              <w:t>(không kể thời gian phát đề)</w:t>
            </w:r>
          </w:p>
          <w:p w14:paraId="7EFA8E72" w14:textId="77777777" w:rsidR="00527189" w:rsidRPr="00FF1F50" w:rsidRDefault="00527189" w:rsidP="00917C10">
            <w:pPr>
              <w:spacing w:line="240" w:lineRule="auto"/>
              <w:jc w:val="center"/>
              <w:rPr>
                <w:rFonts w:eastAsia="Arial" w:cs="Times New Roman"/>
                <w:b/>
                <w:color w:val="auto"/>
                <w:sz w:val="26"/>
                <w:szCs w:val="26"/>
                <w:lang w:val="vi-VN"/>
              </w:rPr>
            </w:pPr>
          </w:p>
        </w:tc>
      </w:tr>
      <w:tr w:rsidR="00FF1F50" w:rsidRPr="00FF1F50" w14:paraId="3FDA4F73" w14:textId="77777777" w:rsidTr="00031F2C">
        <w:trPr>
          <w:trHeight w:val="355"/>
        </w:trPr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BF9E26" w14:textId="77777777" w:rsidR="00527189" w:rsidRPr="00FF1F50" w:rsidRDefault="00527189" w:rsidP="00917C10">
            <w:pPr>
              <w:spacing w:line="240" w:lineRule="auto"/>
              <w:jc w:val="center"/>
              <w:rPr>
                <w:rFonts w:eastAsia="Arial" w:cs="Times New Roman"/>
                <w:color w:val="auto"/>
                <w:sz w:val="26"/>
                <w:szCs w:val="26"/>
              </w:rPr>
            </w:pPr>
            <w:r w:rsidRPr="00FF1F50">
              <w:rPr>
                <w:rFonts w:eastAsia="Arial" w:cs="Times New Roman"/>
                <w:color w:val="auto"/>
                <w:sz w:val="26"/>
                <w:szCs w:val="26"/>
              </w:rPr>
              <w:t>Họ và tên: .........................................................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22D1E0" w14:textId="77777777" w:rsidR="00527189" w:rsidRPr="00FF1F50" w:rsidRDefault="00527189" w:rsidP="00917C10">
            <w:pPr>
              <w:spacing w:line="240" w:lineRule="auto"/>
              <w:jc w:val="center"/>
              <w:rPr>
                <w:rFonts w:eastAsia="Arial" w:cs="Times New Roman"/>
                <w:b/>
                <w:bCs/>
                <w:color w:val="auto"/>
                <w:sz w:val="26"/>
                <w:szCs w:val="26"/>
              </w:rPr>
            </w:pPr>
            <w:r w:rsidRPr="00FF1F50">
              <w:rPr>
                <w:rFonts w:eastAsia="Arial" w:cs="Times New Roman"/>
                <w:color w:val="auto"/>
                <w:sz w:val="26"/>
                <w:szCs w:val="26"/>
              </w:rPr>
              <w:t>Số báo danh: ……………………………..</w:t>
            </w:r>
          </w:p>
        </w:tc>
      </w:tr>
    </w:tbl>
    <w:p w14:paraId="005E3CE6" w14:textId="77777777" w:rsidR="00D32F13" w:rsidRDefault="00D32F13" w:rsidP="00FF1F50">
      <w:pPr>
        <w:spacing w:line="240" w:lineRule="auto"/>
        <w:rPr>
          <w:b/>
          <w:bCs/>
          <w:color w:val="auto"/>
          <w:sz w:val="26"/>
          <w:szCs w:val="26"/>
        </w:rPr>
      </w:pPr>
    </w:p>
    <w:p w14:paraId="76DE0A81" w14:textId="1796699C" w:rsidR="00ED315E" w:rsidRPr="00FF1F50" w:rsidRDefault="00527189" w:rsidP="00FF1F50">
      <w:pPr>
        <w:spacing w:line="240" w:lineRule="auto"/>
        <w:rPr>
          <w:b/>
          <w:bCs/>
          <w:color w:val="auto"/>
          <w:sz w:val="26"/>
          <w:szCs w:val="26"/>
          <w:lang w:val="vi-VN"/>
        </w:rPr>
      </w:pPr>
      <w:r w:rsidRPr="00FF1F50">
        <w:rPr>
          <w:b/>
          <w:bCs/>
          <w:color w:val="auto"/>
          <w:sz w:val="26"/>
          <w:szCs w:val="26"/>
        </w:rPr>
        <w:t>I</w:t>
      </w:r>
      <w:r w:rsidRPr="00FF1F50">
        <w:rPr>
          <w:b/>
          <w:bCs/>
          <w:color w:val="auto"/>
          <w:sz w:val="26"/>
          <w:szCs w:val="26"/>
          <w:lang w:val="vi-VN"/>
        </w:rPr>
        <w:t xml:space="preserve">. PHẦN TRẮC NGHIỆM </w:t>
      </w:r>
      <w:r w:rsidRPr="00FF1F50">
        <w:rPr>
          <w:i/>
          <w:iCs/>
          <w:color w:val="auto"/>
          <w:sz w:val="26"/>
          <w:szCs w:val="26"/>
          <w:lang w:val="vi-VN"/>
        </w:rPr>
        <w:t>(4 điểm; gồm có 16 câu hỏi)</w:t>
      </w:r>
    </w:p>
    <w:p w14:paraId="42C7ADAF" w14:textId="6CE0605F" w:rsidR="00444BC6" w:rsidRPr="007E6813" w:rsidRDefault="00444BC6" w:rsidP="00FF1F50">
      <w:pPr>
        <w:pStyle w:val="NormalWeb"/>
        <w:spacing w:before="0" w:beforeAutospacing="0" w:after="0" w:afterAutospacing="0"/>
        <w:ind w:right="43"/>
        <w:jc w:val="both"/>
        <w:rPr>
          <w:color w:val="auto"/>
          <w:sz w:val="26"/>
          <w:szCs w:val="26"/>
          <w:lang w:val="vi-VN"/>
        </w:rPr>
      </w:pPr>
      <w:r w:rsidRPr="007E6813">
        <w:rPr>
          <w:b/>
          <w:color w:val="auto"/>
          <w:sz w:val="26"/>
          <w:szCs w:val="26"/>
          <w:lang w:val="vi-VN"/>
        </w:rPr>
        <w:t xml:space="preserve">Câu 1. </w:t>
      </w:r>
      <w:r w:rsidRPr="007E6813">
        <w:rPr>
          <w:color w:val="auto"/>
          <w:sz w:val="26"/>
          <w:szCs w:val="26"/>
          <w:lang w:val="vi-VN"/>
        </w:rPr>
        <w:t>Khu vực Đông Nam Á bao gồm</w:t>
      </w:r>
    </w:p>
    <w:p w14:paraId="29653FB2" w14:textId="77777777" w:rsidR="006572C4" w:rsidRPr="00FF1F50" w:rsidRDefault="00A45538" w:rsidP="00FF1F5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jc w:val="both"/>
        <w:rPr>
          <w:color w:val="auto"/>
          <w:sz w:val="26"/>
          <w:szCs w:val="26"/>
        </w:rPr>
      </w:pPr>
      <w:r w:rsidRPr="007E6813">
        <w:rPr>
          <w:rStyle w:val="YoungMixChar"/>
          <w:b/>
          <w:color w:val="auto"/>
          <w:sz w:val="26"/>
          <w:szCs w:val="26"/>
          <w:lang w:val="vi-VN"/>
        </w:rPr>
        <w:tab/>
      </w:r>
      <w:r w:rsidRPr="00FF1F50">
        <w:rPr>
          <w:rStyle w:val="YoungMixChar"/>
          <w:b/>
          <w:color w:val="auto"/>
          <w:sz w:val="26"/>
          <w:szCs w:val="26"/>
        </w:rPr>
        <w:t xml:space="preserve">A. </w:t>
      </w:r>
      <w:r w:rsidRPr="00FF1F50">
        <w:rPr>
          <w:color w:val="auto"/>
          <w:sz w:val="26"/>
          <w:szCs w:val="26"/>
        </w:rPr>
        <w:t>10 quốc gia.</w:t>
      </w:r>
      <w:r w:rsidRPr="00FF1F50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FF1F50">
        <w:rPr>
          <w:color w:val="auto"/>
          <w:sz w:val="26"/>
          <w:szCs w:val="26"/>
        </w:rPr>
        <w:t>12 quốc gia.</w:t>
      </w:r>
      <w:r w:rsidRPr="00FF1F50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FF1F50">
        <w:rPr>
          <w:color w:val="auto"/>
          <w:sz w:val="26"/>
          <w:szCs w:val="26"/>
        </w:rPr>
        <w:t>13 quốc gia.</w:t>
      </w:r>
      <w:r w:rsidRPr="00FF1F50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FF1F50">
        <w:rPr>
          <w:color w:val="auto"/>
          <w:sz w:val="26"/>
          <w:szCs w:val="26"/>
        </w:rPr>
        <w:t>11 quốc gia.</w:t>
      </w:r>
    </w:p>
    <w:p w14:paraId="40A22799" w14:textId="2D6B72F4" w:rsidR="00444BC6" w:rsidRPr="00FF1F50" w:rsidRDefault="00444BC6" w:rsidP="00FF1F50">
      <w:pPr>
        <w:pStyle w:val="NormalWeb"/>
        <w:spacing w:before="0" w:beforeAutospacing="0" w:after="0" w:afterAutospacing="0"/>
        <w:ind w:right="43"/>
        <w:jc w:val="both"/>
        <w:rPr>
          <w:color w:val="auto"/>
          <w:sz w:val="26"/>
          <w:szCs w:val="26"/>
          <w:lang w:val="vi-VN"/>
        </w:rPr>
      </w:pPr>
      <w:r w:rsidRPr="00FF1F50">
        <w:rPr>
          <w:b/>
          <w:color w:val="auto"/>
          <w:sz w:val="26"/>
          <w:szCs w:val="26"/>
        </w:rPr>
        <w:t xml:space="preserve">Câu 2. </w:t>
      </w:r>
      <w:r w:rsidR="00171F83" w:rsidRPr="00FF1F50">
        <w:rPr>
          <w:color w:val="auto"/>
          <w:sz w:val="26"/>
          <w:szCs w:val="26"/>
        </w:rPr>
        <w:t>Thành</w:t>
      </w:r>
      <w:r w:rsidR="00171F83" w:rsidRPr="00FF1F50">
        <w:rPr>
          <w:color w:val="auto"/>
          <w:sz w:val="26"/>
          <w:szCs w:val="26"/>
          <w:lang w:val="vi-VN"/>
        </w:rPr>
        <w:t xml:space="preserve"> phố nào dưới đây là siêu đô thị ở Đông Nam Á?</w:t>
      </w:r>
    </w:p>
    <w:p w14:paraId="2C49550D" w14:textId="77777777" w:rsidR="006572C4" w:rsidRPr="00FF1F50" w:rsidRDefault="00A45538" w:rsidP="00FF1F5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jc w:val="both"/>
        <w:rPr>
          <w:color w:val="auto"/>
          <w:sz w:val="26"/>
          <w:szCs w:val="26"/>
        </w:rPr>
      </w:pPr>
      <w:r w:rsidRPr="00FF1F50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="00FD1B10" w:rsidRPr="00FF1F50">
        <w:rPr>
          <w:color w:val="auto"/>
          <w:sz w:val="26"/>
          <w:szCs w:val="26"/>
          <w:lang w:val="vi-VN"/>
        </w:rPr>
        <w:t>Hà Nội.</w:t>
      </w:r>
      <w:r w:rsidRPr="00FF1F50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="00FD1B10" w:rsidRPr="00FF1F50">
        <w:rPr>
          <w:color w:val="auto"/>
          <w:sz w:val="26"/>
          <w:szCs w:val="26"/>
          <w:lang w:val="vi-VN"/>
        </w:rPr>
        <w:t>Phnom Penh.</w:t>
      </w:r>
      <w:r w:rsidRPr="00FF1F50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="00FD1B10" w:rsidRPr="00FF1F50">
        <w:rPr>
          <w:color w:val="auto"/>
          <w:sz w:val="26"/>
          <w:szCs w:val="26"/>
        </w:rPr>
        <w:t>Manila</w:t>
      </w:r>
      <w:r w:rsidR="00FD1B10" w:rsidRPr="00FF1F50">
        <w:rPr>
          <w:color w:val="auto"/>
          <w:sz w:val="26"/>
          <w:szCs w:val="26"/>
          <w:lang w:val="vi-VN"/>
        </w:rPr>
        <w:t>.</w:t>
      </w:r>
      <w:r w:rsidRPr="00FF1F50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="00FD1B10" w:rsidRPr="00FF1F50">
        <w:rPr>
          <w:color w:val="auto"/>
          <w:sz w:val="26"/>
          <w:szCs w:val="26"/>
        </w:rPr>
        <w:t>Vientiane</w:t>
      </w:r>
      <w:r w:rsidR="00FD1B10" w:rsidRPr="00FF1F50">
        <w:rPr>
          <w:color w:val="auto"/>
          <w:sz w:val="26"/>
          <w:szCs w:val="26"/>
          <w:lang w:val="vi-VN"/>
        </w:rPr>
        <w:t>.</w:t>
      </w:r>
    </w:p>
    <w:p w14:paraId="19E5F019" w14:textId="648E39FD" w:rsidR="0048356E" w:rsidRPr="00FF1F50" w:rsidRDefault="0048356E" w:rsidP="00FF1F50">
      <w:pPr>
        <w:pStyle w:val="NormalWeb"/>
        <w:spacing w:before="0" w:beforeAutospacing="0" w:after="0" w:afterAutospacing="0"/>
        <w:ind w:right="43"/>
        <w:jc w:val="both"/>
        <w:rPr>
          <w:color w:val="auto"/>
          <w:sz w:val="26"/>
          <w:szCs w:val="26"/>
        </w:rPr>
      </w:pPr>
      <w:r w:rsidRPr="00FF1F50">
        <w:rPr>
          <w:b/>
          <w:color w:val="auto"/>
          <w:sz w:val="26"/>
          <w:szCs w:val="26"/>
        </w:rPr>
        <w:t xml:space="preserve">Câu 3. </w:t>
      </w:r>
      <w:r w:rsidRPr="00FF1F50">
        <w:rPr>
          <w:color w:val="auto"/>
          <w:sz w:val="26"/>
          <w:szCs w:val="26"/>
        </w:rPr>
        <w:t>Nền nông nghiệp Đông Nam Á là nền nông nghiệp</w:t>
      </w:r>
    </w:p>
    <w:p w14:paraId="14508ED8" w14:textId="77777777" w:rsidR="006572C4" w:rsidRPr="00FF1F50" w:rsidRDefault="00A45538" w:rsidP="00FF1F5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jc w:val="both"/>
        <w:rPr>
          <w:color w:val="auto"/>
          <w:sz w:val="26"/>
          <w:szCs w:val="26"/>
        </w:rPr>
      </w:pPr>
      <w:r w:rsidRPr="00FF1F50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FF1F50">
        <w:rPr>
          <w:color w:val="auto"/>
          <w:sz w:val="26"/>
          <w:szCs w:val="26"/>
        </w:rPr>
        <w:t>hàn đới.</w:t>
      </w:r>
      <w:r w:rsidRPr="00FF1F50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FF1F50">
        <w:rPr>
          <w:color w:val="auto"/>
          <w:sz w:val="26"/>
          <w:szCs w:val="26"/>
        </w:rPr>
        <w:t>ôn đới.</w:t>
      </w:r>
      <w:r w:rsidRPr="00FF1F50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FF1F50">
        <w:rPr>
          <w:color w:val="auto"/>
          <w:sz w:val="26"/>
          <w:szCs w:val="26"/>
        </w:rPr>
        <w:t>nhiệt đới.</w:t>
      </w:r>
      <w:r w:rsidRPr="00FF1F50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FF1F50">
        <w:rPr>
          <w:color w:val="auto"/>
          <w:sz w:val="26"/>
          <w:szCs w:val="26"/>
        </w:rPr>
        <w:t>cận nhiệt.</w:t>
      </w:r>
    </w:p>
    <w:p w14:paraId="44A94E56" w14:textId="1101EE36" w:rsidR="00444BC6" w:rsidRPr="00FF1F50" w:rsidRDefault="00444BC6" w:rsidP="00FF1F50">
      <w:pPr>
        <w:spacing w:line="240" w:lineRule="auto"/>
        <w:jc w:val="both"/>
        <w:rPr>
          <w:rFonts w:cs="Times New Roman"/>
          <w:color w:val="auto"/>
          <w:sz w:val="26"/>
          <w:szCs w:val="26"/>
        </w:rPr>
      </w:pPr>
      <w:r w:rsidRPr="00FF1F50">
        <w:rPr>
          <w:b/>
          <w:color w:val="auto"/>
          <w:sz w:val="26"/>
          <w:szCs w:val="26"/>
        </w:rPr>
        <w:t xml:space="preserve">Câu 4. </w:t>
      </w:r>
      <w:r w:rsidR="00FD1B10" w:rsidRPr="00FF1F50">
        <w:rPr>
          <w:rFonts w:cs="Times New Roman"/>
          <w:color w:val="auto"/>
          <w:sz w:val="26"/>
          <w:szCs w:val="26"/>
        </w:rPr>
        <w:t>Thị</w:t>
      </w:r>
      <w:r w:rsidR="00FD1B10" w:rsidRPr="00FF1F50">
        <w:rPr>
          <w:rFonts w:cs="Times New Roman"/>
          <w:color w:val="auto"/>
          <w:sz w:val="26"/>
          <w:szCs w:val="26"/>
          <w:lang w:val="vi-VN"/>
        </w:rPr>
        <w:t xml:space="preserve"> trường chung </w:t>
      </w:r>
      <w:r w:rsidRPr="00FF1F50">
        <w:rPr>
          <w:rFonts w:cs="Times New Roman"/>
          <w:color w:val="auto"/>
          <w:sz w:val="26"/>
          <w:szCs w:val="26"/>
        </w:rPr>
        <w:t xml:space="preserve">châu Âu được </w:t>
      </w:r>
      <w:r w:rsidR="00FD1B10" w:rsidRPr="00FF1F50">
        <w:rPr>
          <w:rFonts w:cs="Times New Roman"/>
          <w:color w:val="auto"/>
          <w:sz w:val="26"/>
          <w:szCs w:val="26"/>
        </w:rPr>
        <w:t>thiết</w:t>
      </w:r>
      <w:r w:rsidR="00FD1B10" w:rsidRPr="00FF1F50">
        <w:rPr>
          <w:rFonts w:cs="Times New Roman"/>
          <w:color w:val="auto"/>
          <w:sz w:val="26"/>
          <w:szCs w:val="26"/>
          <w:lang w:val="vi-VN"/>
        </w:rPr>
        <w:t xml:space="preserve"> lập</w:t>
      </w:r>
      <w:r w:rsidRPr="00FF1F50">
        <w:rPr>
          <w:rFonts w:cs="Times New Roman"/>
          <w:color w:val="auto"/>
          <w:sz w:val="26"/>
          <w:szCs w:val="26"/>
        </w:rPr>
        <w:t xml:space="preserve"> </w:t>
      </w:r>
      <w:r w:rsidRPr="00FF1F50">
        <w:rPr>
          <w:rFonts w:cs="Times New Roman"/>
          <w:b/>
          <w:bCs/>
          <w:i/>
          <w:iCs/>
          <w:color w:val="auto"/>
          <w:sz w:val="26"/>
          <w:szCs w:val="26"/>
        </w:rPr>
        <w:t>không</w:t>
      </w:r>
      <w:r w:rsidRPr="00FF1F50">
        <w:rPr>
          <w:rFonts w:cs="Times New Roman"/>
          <w:color w:val="auto"/>
          <w:sz w:val="26"/>
          <w:szCs w:val="26"/>
        </w:rPr>
        <w:t xml:space="preserve"> </w:t>
      </w:r>
      <w:r w:rsidR="00FD1B10" w:rsidRPr="00FF1F50">
        <w:rPr>
          <w:rFonts w:cs="Times New Roman"/>
          <w:color w:val="auto"/>
          <w:sz w:val="26"/>
          <w:szCs w:val="26"/>
        </w:rPr>
        <w:t>có</w:t>
      </w:r>
      <w:r w:rsidR="00FD1B10" w:rsidRPr="00FF1F50">
        <w:rPr>
          <w:rFonts w:cs="Times New Roman"/>
          <w:color w:val="auto"/>
          <w:sz w:val="26"/>
          <w:szCs w:val="26"/>
          <w:lang w:val="vi-VN"/>
        </w:rPr>
        <w:t xml:space="preserve"> </w:t>
      </w:r>
      <w:r w:rsidRPr="00FF1F50">
        <w:rPr>
          <w:rFonts w:cs="Times New Roman"/>
          <w:color w:val="auto"/>
          <w:sz w:val="26"/>
          <w:szCs w:val="26"/>
        </w:rPr>
        <w:t>mục đích nào sau đây?</w:t>
      </w:r>
    </w:p>
    <w:p w14:paraId="7184B401" w14:textId="77777777" w:rsidR="006572C4" w:rsidRPr="00FF1F50" w:rsidRDefault="00A45538" w:rsidP="00FF1F50">
      <w:pPr>
        <w:tabs>
          <w:tab w:val="left" w:pos="283"/>
          <w:tab w:val="left" w:pos="5528"/>
        </w:tabs>
        <w:spacing w:line="240" w:lineRule="auto"/>
        <w:jc w:val="both"/>
        <w:rPr>
          <w:color w:val="auto"/>
          <w:sz w:val="26"/>
          <w:szCs w:val="26"/>
        </w:rPr>
      </w:pPr>
      <w:r w:rsidRPr="00FF1F50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="00FD1B10" w:rsidRPr="00FF1F50">
        <w:rPr>
          <w:rFonts w:cs="Times New Roman"/>
          <w:color w:val="auto"/>
          <w:sz w:val="26"/>
          <w:szCs w:val="26"/>
        </w:rPr>
        <w:t>Tự</w:t>
      </w:r>
      <w:r w:rsidR="00FD1B10" w:rsidRPr="00FF1F50">
        <w:rPr>
          <w:rFonts w:cs="Times New Roman"/>
          <w:color w:val="auto"/>
          <w:sz w:val="26"/>
          <w:szCs w:val="26"/>
          <w:lang w:val="vi-VN"/>
        </w:rPr>
        <w:t xml:space="preserve"> do </w:t>
      </w:r>
      <w:r w:rsidR="00FD1B10" w:rsidRPr="00FF1F50">
        <w:rPr>
          <w:rFonts w:cs="Times New Roman"/>
          <w:color w:val="auto"/>
          <w:sz w:val="26"/>
          <w:szCs w:val="26"/>
        </w:rPr>
        <w:t>l</w:t>
      </w:r>
      <w:r w:rsidRPr="00FF1F50">
        <w:rPr>
          <w:rFonts w:cs="Times New Roman"/>
          <w:color w:val="auto"/>
          <w:sz w:val="26"/>
          <w:szCs w:val="26"/>
        </w:rPr>
        <w:t>ưu thông tiền vốn.</w:t>
      </w:r>
      <w:r w:rsidRPr="00FF1F50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="00FD1B10" w:rsidRPr="00FF1F50">
        <w:rPr>
          <w:rFonts w:cs="Times New Roman"/>
          <w:color w:val="auto"/>
          <w:sz w:val="26"/>
          <w:szCs w:val="26"/>
        </w:rPr>
        <w:t>Tự</w:t>
      </w:r>
      <w:r w:rsidR="00FD1B10" w:rsidRPr="00FF1F50">
        <w:rPr>
          <w:rFonts w:cs="Times New Roman"/>
          <w:color w:val="auto"/>
          <w:sz w:val="26"/>
          <w:szCs w:val="26"/>
          <w:lang w:val="vi-VN"/>
        </w:rPr>
        <w:t xml:space="preserve"> do </w:t>
      </w:r>
      <w:r w:rsidR="00FD1B10" w:rsidRPr="00FF1F50">
        <w:rPr>
          <w:rFonts w:cs="Times New Roman"/>
          <w:color w:val="auto"/>
          <w:sz w:val="26"/>
          <w:szCs w:val="26"/>
        </w:rPr>
        <w:t>l</w:t>
      </w:r>
      <w:r w:rsidRPr="00FF1F50">
        <w:rPr>
          <w:rFonts w:cs="Times New Roman"/>
          <w:color w:val="auto"/>
          <w:sz w:val="26"/>
          <w:szCs w:val="26"/>
        </w:rPr>
        <w:t>ưu thông vũ khí hạt nhân.</w:t>
      </w:r>
    </w:p>
    <w:p w14:paraId="0AFA8BC5" w14:textId="77777777" w:rsidR="006572C4" w:rsidRPr="00FF1F50" w:rsidRDefault="00A45538" w:rsidP="00FF1F50">
      <w:pPr>
        <w:tabs>
          <w:tab w:val="left" w:pos="283"/>
          <w:tab w:val="left" w:pos="5528"/>
        </w:tabs>
        <w:spacing w:line="240" w:lineRule="auto"/>
        <w:jc w:val="both"/>
        <w:rPr>
          <w:color w:val="auto"/>
          <w:sz w:val="26"/>
          <w:szCs w:val="26"/>
        </w:rPr>
      </w:pPr>
      <w:r w:rsidRPr="00FF1F50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="00FD1B10" w:rsidRPr="00FF1F50">
        <w:rPr>
          <w:rFonts w:cs="Times New Roman"/>
          <w:color w:val="auto"/>
          <w:sz w:val="26"/>
          <w:szCs w:val="26"/>
        </w:rPr>
        <w:t>Tự</w:t>
      </w:r>
      <w:r w:rsidR="00FD1B10" w:rsidRPr="00FF1F50">
        <w:rPr>
          <w:rFonts w:cs="Times New Roman"/>
          <w:color w:val="auto"/>
          <w:sz w:val="26"/>
          <w:szCs w:val="26"/>
          <w:lang w:val="vi-VN"/>
        </w:rPr>
        <w:t xml:space="preserve"> do </w:t>
      </w:r>
      <w:r w:rsidR="00FD1B10" w:rsidRPr="00FF1F50">
        <w:rPr>
          <w:rFonts w:cs="Times New Roman"/>
          <w:color w:val="auto"/>
          <w:sz w:val="26"/>
          <w:szCs w:val="26"/>
        </w:rPr>
        <w:t>l</w:t>
      </w:r>
      <w:r w:rsidRPr="00FF1F50">
        <w:rPr>
          <w:rFonts w:cs="Times New Roman"/>
          <w:color w:val="auto"/>
          <w:sz w:val="26"/>
          <w:szCs w:val="26"/>
        </w:rPr>
        <w:t>ưu thông hàng hóa.</w:t>
      </w:r>
      <w:r w:rsidRPr="00FF1F50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="00FD1B10" w:rsidRPr="00FF1F50">
        <w:rPr>
          <w:rFonts w:cs="Times New Roman"/>
          <w:color w:val="auto"/>
          <w:sz w:val="26"/>
          <w:szCs w:val="26"/>
        </w:rPr>
        <w:t>Tự</w:t>
      </w:r>
      <w:r w:rsidR="00FD1B10" w:rsidRPr="00FF1F50">
        <w:rPr>
          <w:rFonts w:cs="Times New Roman"/>
          <w:color w:val="auto"/>
          <w:sz w:val="26"/>
          <w:szCs w:val="26"/>
          <w:lang w:val="vi-VN"/>
        </w:rPr>
        <w:t xml:space="preserve"> do l</w:t>
      </w:r>
      <w:r w:rsidRPr="00FF1F50">
        <w:rPr>
          <w:rFonts w:cs="Times New Roman"/>
          <w:color w:val="auto"/>
          <w:sz w:val="26"/>
          <w:szCs w:val="26"/>
        </w:rPr>
        <w:t>ưu thông con người.</w:t>
      </w:r>
    </w:p>
    <w:p w14:paraId="572EB58C" w14:textId="605C794F" w:rsidR="0048356E" w:rsidRPr="00FF1F50" w:rsidRDefault="0048356E" w:rsidP="00FF1F50">
      <w:pPr>
        <w:pStyle w:val="NormalWeb"/>
        <w:spacing w:before="0" w:beforeAutospacing="0" w:after="0" w:afterAutospacing="0"/>
        <w:ind w:right="43"/>
        <w:jc w:val="both"/>
        <w:rPr>
          <w:color w:val="auto"/>
          <w:sz w:val="26"/>
          <w:szCs w:val="26"/>
        </w:rPr>
      </w:pPr>
      <w:r w:rsidRPr="00FF1F50">
        <w:rPr>
          <w:b/>
          <w:color w:val="auto"/>
          <w:sz w:val="26"/>
          <w:szCs w:val="26"/>
        </w:rPr>
        <w:t xml:space="preserve">Câu 5. </w:t>
      </w:r>
      <w:r w:rsidRPr="00FF1F50">
        <w:rPr>
          <w:color w:val="auto"/>
          <w:sz w:val="26"/>
          <w:szCs w:val="26"/>
        </w:rPr>
        <w:t>Việt Nam chính thức gia nhập ASEAN vào năm</w:t>
      </w:r>
    </w:p>
    <w:p w14:paraId="48D0AC5A" w14:textId="77777777" w:rsidR="006572C4" w:rsidRPr="00FF1F50" w:rsidRDefault="00A45538" w:rsidP="00FF1F5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jc w:val="both"/>
        <w:rPr>
          <w:color w:val="auto"/>
          <w:sz w:val="26"/>
          <w:szCs w:val="26"/>
        </w:rPr>
      </w:pPr>
      <w:r w:rsidRPr="00FF1F50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FF1F50">
        <w:rPr>
          <w:color w:val="auto"/>
          <w:sz w:val="26"/>
          <w:szCs w:val="26"/>
        </w:rPr>
        <w:t>1967.</w:t>
      </w:r>
      <w:r w:rsidRPr="00FF1F50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FF1F50">
        <w:rPr>
          <w:color w:val="auto"/>
          <w:sz w:val="26"/>
          <w:szCs w:val="26"/>
        </w:rPr>
        <w:t>1997.</w:t>
      </w:r>
      <w:r w:rsidRPr="00FF1F50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FF1F50">
        <w:rPr>
          <w:color w:val="auto"/>
          <w:sz w:val="26"/>
          <w:szCs w:val="26"/>
        </w:rPr>
        <w:t>1995.</w:t>
      </w:r>
      <w:r w:rsidRPr="00FF1F50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FF1F50">
        <w:rPr>
          <w:color w:val="auto"/>
          <w:sz w:val="26"/>
          <w:szCs w:val="26"/>
        </w:rPr>
        <w:t>1984.</w:t>
      </w:r>
    </w:p>
    <w:p w14:paraId="40443686" w14:textId="3AE793BE" w:rsidR="00444BC6" w:rsidRPr="00FF1F50" w:rsidRDefault="00444BC6" w:rsidP="00FF1F50">
      <w:pPr>
        <w:spacing w:line="240" w:lineRule="auto"/>
        <w:jc w:val="both"/>
        <w:rPr>
          <w:rFonts w:cs="Times New Roman"/>
          <w:color w:val="auto"/>
          <w:sz w:val="26"/>
          <w:szCs w:val="26"/>
        </w:rPr>
      </w:pPr>
      <w:r w:rsidRPr="00FF1F50">
        <w:rPr>
          <w:b/>
          <w:color w:val="auto"/>
          <w:sz w:val="26"/>
          <w:szCs w:val="26"/>
        </w:rPr>
        <w:t xml:space="preserve">Câu 6. </w:t>
      </w:r>
      <w:r w:rsidRPr="00FF1F50">
        <w:rPr>
          <w:rFonts w:cs="Times New Roman"/>
          <w:color w:val="auto"/>
          <w:sz w:val="26"/>
          <w:szCs w:val="26"/>
        </w:rPr>
        <w:t>Quốc gia nào sau đây nằm giữa châu Âu nhưng hiện nay chưa gia nhập Liên minh châu Âu?</w:t>
      </w:r>
    </w:p>
    <w:p w14:paraId="0870E3D9" w14:textId="77777777" w:rsidR="006572C4" w:rsidRPr="00FF1F50" w:rsidRDefault="00A45538" w:rsidP="00FF1F5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jc w:val="both"/>
        <w:rPr>
          <w:color w:val="auto"/>
          <w:sz w:val="26"/>
          <w:szCs w:val="26"/>
        </w:rPr>
      </w:pPr>
      <w:r w:rsidRPr="00FF1F50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FF1F50">
        <w:rPr>
          <w:rFonts w:cs="Times New Roman"/>
          <w:color w:val="auto"/>
          <w:sz w:val="26"/>
          <w:szCs w:val="26"/>
        </w:rPr>
        <w:t>Na Uy.</w:t>
      </w:r>
      <w:r w:rsidRPr="00FF1F50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="00171F83" w:rsidRPr="00FF1F50">
        <w:rPr>
          <w:rFonts w:cs="Times New Roman"/>
          <w:color w:val="auto"/>
          <w:sz w:val="26"/>
          <w:szCs w:val="26"/>
        </w:rPr>
        <w:t>Ireland</w:t>
      </w:r>
      <w:r w:rsidRPr="00FF1F50">
        <w:rPr>
          <w:rFonts w:cs="Times New Roman"/>
          <w:color w:val="auto"/>
          <w:sz w:val="26"/>
          <w:szCs w:val="26"/>
        </w:rPr>
        <w:t>.</w:t>
      </w:r>
      <w:r w:rsidRPr="00FF1F50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FF1F50">
        <w:rPr>
          <w:rFonts w:cs="Times New Roman"/>
          <w:color w:val="auto"/>
          <w:sz w:val="26"/>
          <w:szCs w:val="26"/>
        </w:rPr>
        <w:t>Hà Lan.</w:t>
      </w:r>
      <w:r w:rsidRPr="00FF1F50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FF1F50">
        <w:rPr>
          <w:rFonts w:cs="Times New Roman"/>
          <w:color w:val="auto"/>
          <w:sz w:val="26"/>
          <w:szCs w:val="26"/>
        </w:rPr>
        <w:t>Thụy Sĩ.</w:t>
      </w:r>
    </w:p>
    <w:p w14:paraId="348F4852" w14:textId="77777777" w:rsidR="00444BC6" w:rsidRPr="00FF1F50" w:rsidRDefault="00444BC6" w:rsidP="00FF1F50">
      <w:pPr>
        <w:pStyle w:val="NormalWeb"/>
        <w:spacing w:before="0" w:beforeAutospacing="0" w:after="0" w:afterAutospacing="0"/>
        <w:ind w:right="43"/>
        <w:jc w:val="both"/>
        <w:rPr>
          <w:color w:val="auto"/>
          <w:sz w:val="26"/>
          <w:szCs w:val="26"/>
        </w:rPr>
      </w:pPr>
      <w:r w:rsidRPr="00FF1F50">
        <w:rPr>
          <w:b/>
          <w:color w:val="auto"/>
          <w:sz w:val="26"/>
          <w:szCs w:val="26"/>
        </w:rPr>
        <w:t xml:space="preserve">Câu 7. </w:t>
      </w:r>
      <w:r w:rsidRPr="00FF1F50">
        <w:rPr>
          <w:color w:val="auto"/>
          <w:sz w:val="26"/>
          <w:szCs w:val="26"/>
        </w:rPr>
        <w:t>Quốc gia nào sau đây nằm ở bộ phận Đông Nam Á hải đảo?</w:t>
      </w:r>
    </w:p>
    <w:p w14:paraId="6DE1A591" w14:textId="77777777" w:rsidR="006572C4" w:rsidRPr="00FF1F50" w:rsidRDefault="00A45538" w:rsidP="00FF1F5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jc w:val="both"/>
        <w:rPr>
          <w:color w:val="auto"/>
          <w:sz w:val="26"/>
          <w:szCs w:val="26"/>
        </w:rPr>
      </w:pPr>
      <w:r w:rsidRPr="00FF1F50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FF1F50">
        <w:rPr>
          <w:color w:val="auto"/>
          <w:sz w:val="26"/>
          <w:szCs w:val="26"/>
        </w:rPr>
        <w:t>Singapore.</w:t>
      </w:r>
      <w:r w:rsidRPr="00FF1F50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="00171F83" w:rsidRPr="00FF1F50">
        <w:rPr>
          <w:color w:val="auto"/>
          <w:sz w:val="26"/>
          <w:szCs w:val="26"/>
        </w:rPr>
        <w:t>Cambodia</w:t>
      </w:r>
      <w:r w:rsidRPr="00FF1F50">
        <w:rPr>
          <w:color w:val="auto"/>
          <w:sz w:val="26"/>
          <w:szCs w:val="26"/>
        </w:rPr>
        <w:t>.</w:t>
      </w:r>
      <w:r w:rsidRPr="00FF1F50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FF1F50">
        <w:rPr>
          <w:color w:val="auto"/>
          <w:sz w:val="26"/>
          <w:szCs w:val="26"/>
        </w:rPr>
        <w:t>Myanmar.</w:t>
      </w:r>
      <w:r w:rsidRPr="00FF1F50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FF1F50">
        <w:rPr>
          <w:color w:val="auto"/>
          <w:sz w:val="26"/>
          <w:szCs w:val="26"/>
        </w:rPr>
        <w:t>Việt Nam.</w:t>
      </w:r>
    </w:p>
    <w:p w14:paraId="0F89CC64" w14:textId="747E8109" w:rsidR="00444BC6" w:rsidRPr="00FF1F50" w:rsidRDefault="00444BC6" w:rsidP="00FF1F50">
      <w:pPr>
        <w:spacing w:line="240" w:lineRule="auto"/>
        <w:jc w:val="both"/>
        <w:rPr>
          <w:rFonts w:cs="Times New Roman"/>
          <w:color w:val="auto"/>
          <w:sz w:val="26"/>
          <w:szCs w:val="26"/>
        </w:rPr>
      </w:pPr>
      <w:r w:rsidRPr="00FF1F50">
        <w:rPr>
          <w:b/>
          <w:color w:val="auto"/>
          <w:sz w:val="26"/>
          <w:szCs w:val="26"/>
        </w:rPr>
        <w:t xml:space="preserve">Câu 8. </w:t>
      </w:r>
      <w:r w:rsidRPr="00FF1F50">
        <w:rPr>
          <w:rFonts w:cs="Times New Roman"/>
          <w:color w:val="auto"/>
          <w:sz w:val="26"/>
          <w:szCs w:val="26"/>
        </w:rPr>
        <w:t xml:space="preserve">Liên minh châu Âu </w:t>
      </w:r>
      <w:r w:rsidRPr="00FF1F50">
        <w:rPr>
          <w:rFonts w:cs="Times New Roman"/>
          <w:b/>
          <w:bCs/>
          <w:i/>
          <w:iCs/>
          <w:color w:val="auto"/>
          <w:sz w:val="26"/>
          <w:szCs w:val="26"/>
        </w:rPr>
        <w:t>không</w:t>
      </w:r>
      <w:r w:rsidRPr="00FF1F50">
        <w:rPr>
          <w:rFonts w:cs="Times New Roman"/>
          <w:color w:val="auto"/>
          <w:sz w:val="26"/>
          <w:szCs w:val="26"/>
        </w:rPr>
        <w:t xml:space="preserve"> dẫn đầu thế giới về</w:t>
      </w:r>
    </w:p>
    <w:p w14:paraId="04998C30" w14:textId="77777777" w:rsidR="006572C4" w:rsidRPr="00FF1F50" w:rsidRDefault="00A45538" w:rsidP="00FF1F5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jc w:val="both"/>
        <w:rPr>
          <w:color w:val="auto"/>
          <w:sz w:val="26"/>
          <w:szCs w:val="26"/>
        </w:rPr>
      </w:pPr>
      <w:r w:rsidRPr="00FF1F50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="00171F83" w:rsidRPr="00FF1F50">
        <w:rPr>
          <w:rFonts w:cs="Times New Roman"/>
          <w:color w:val="auto"/>
          <w:sz w:val="26"/>
          <w:szCs w:val="26"/>
        </w:rPr>
        <w:t>d</w:t>
      </w:r>
      <w:r w:rsidRPr="00FF1F50">
        <w:rPr>
          <w:rFonts w:cs="Times New Roman"/>
          <w:color w:val="auto"/>
          <w:sz w:val="26"/>
          <w:szCs w:val="26"/>
        </w:rPr>
        <w:t>ân số.</w:t>
      </w:r>
      <w:r w:rsidRPr="00FF1F50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="00171F83" w:rsidRPr="00FF1F50">
        <w:rPr>
          <w:rFonts w:cs="Times New Roman"/>
          <w:color w:val="auto"/>
          <w:sz w:val="26"/>
          <w:szCs w:val="26"/>
        </w:rPr>
        <w:t>v</w:t>
      </w:r>
      <w:r w:rsidRPr="00FF1F50">
        <w:rPr>
          <w:rFonts w:cs="Times New Roman"/>
          <w:color w:val="auto"/>
          <w:sz w:val="26"/>
          <w:szCs w:val="26"/>
        </w:rPr>
        <w:t>iện trợ.</w:t>
      </w:r>
      <w:r w:rsidRPr="00FF1F50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="00171F83" w:rsidRPr="00FF1F50">
        <w:rPr>
          <w:rFonts w:cs="Times New Roman"/>
          <w:color w:val="auto"/>
          <w:sz w:val="26"/>
          <w:szCs w:val="26"/>
        </w:rPr>
        <w:t>x</w:t>
      </w:r>
      <w:r w:rsidRPr="00FF1F50">
        <w:rPr>
          <w:rFonts w:cs="Times New Roman"/>
          <w:color w:val="auto"/>
          <w:sz w:val="26"/>
          <w:szCs w:val="26"/>
        </w:rPr>
        <w:t>uất khẩu.</w:t>
      </w:r>
      <w:r w:rsidRPr="00FF1F50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="00171F83" w:rsidRPr="00FF1F50">
        <w:rPr>
          <w:rFonts w:cs="Times New Roman"/>
          <w:color w:val="auto"/>
          <w:sz w:val="26"/>
          <w:szCs w:val="26"/>
        </w:rPr>
        <w:t>t</w:t>
      </w:r>
      <w:r w:rsidRPr="00FF1F50">
        <w:rPr>
          <w:rFonts w:cs="Times New Roman"/>
          <w:color w:val="auto"/>
          <w:sz w:val="26"/>
          <w:szCs w:val="26"/>
        </w:rPr>
        <w:t>hương mại.</w:t>
      </w:r>
    </w:p>
    <w:p w14:paraId="45A7B316" w14:textId="7F73DDE5" w:rsidR="0048356E" w:rsidRPr="00FF1F50" w:rsidRDefault="0048356E" w:rsidP="00FF1F50">
      <w:pPr>
        <w:pStyle w:val="NormalWeb"/>
        <w:spacing w:before="0" w:beforeAutospacing="0" w:after="0" w:afterAutospacing="0"/>
        <w:ind w:right="43"/>
        <w:jc w:val="both"/>
        <w:rPr>
          <w:color w:val="auto"/>
          <w:sz w:val="26"/>
          <w:szCs w:val="26"/>
        </w:rPr>
      </w:pPr>
      <w:r w:rsidRPr="00FF1F50">
        <w:rPr>
          <w:b/>
          <w:color w:val="auto"/>
          <w:sz w:val="26"/>
          <w:szCs w:val="26"/>
        </w:rPr>
        <w:t xml:space="preserve">Câu 9. </w:t>
      </w:r>
      <w:r w:rsidRPr="00FF1F50">
        <w:rPr>
          <w:color w:val="auto"/>
          <w:sz w:val="26"/>
          <w:szCs w:val="26"/>
        </w:rPr>
        <w:t>Cây trồng truyền thống và quan trọng ở các nước Đông Nam Á là</w:t>
      </w:r>
    </w:p>
    <w:p w14:paraId="11A3BF1E" w14:textId="77777777" w:rsidR="006572C4" w:rsidRPr="00FF1F50" w:rsidRDefault="00A45538" w:rsidP="00FF1F5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jc w:val="both"/>
        <w:rPr>
          <w:color w:val="auto"/>
          <w:sz w:val="26"/>
          <w:szCs w:val="26"/>
        </w:rPr>
      </w:pPr>
      <w:r w:rsidRPr="00FF1F50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FF1F50">
        <w:rPr>
          <w:color w:val="auto"/>
          <w:sz w:val="26"/>
          <w:szCs w:val="26"/>
        </w:rPr>
        <w:t>lúa nước.</w:t>
      </w:r>
      <w:r w:rsidRPr="00FF1F50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FF1F50">
        <w:rPr>
          <w:color w:val="auto"/>
          <w:sz w:val="26"/>
          <w:szCs w:val="26"/>
        </w:rPr>
        <w:t>cao su.</w:t>
      </w:r>
      <w:r w:rsidRPr="00FF1F50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FF1F50">
        <w:rPr>
          <w:color w:val="auto"/>
          <w:sz w:val="26"/>
          <w:szCs w:val="26"/>
        </w:rPr>
        <w:t>hồ tiêu.</w:t>
      </w:r>
      <w:r w:rsidRPr="00FF1F50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FF1F50">
        <w:rPr>
          <w:color w:val="auto"/>
          <w:sz w:val="26"/>
          <w:szCs w:val="26"/>
        </w:rPr>
        <w:t>cà phê.</w:t>
      </w:r>
    </w:p>
    <w:p w14:paraId="689B5F91" w14:textId="1F711CE9" w:rsidR="00444BC6" w:rsidRPr="00FF1F50" w:rsidRDefault="00444BC6" w:rsidP="00FF1F50">
      <w:pPr>
        <w:pStyle w:val="NormalWeb"/>
        <w:spacing w:before="0" w:beforeAutospacing="0" w:after="0" w:afterAutospacing="0"/>
        <w:ind w:right="43"/>
        <w:jc w:val="both"/>
        <w:rPr>
          <w:color w:val="auto"/>
          <w:sz w:val="26"/>
          <w:szCs w:val="26"/>
        </w:rPr>
      </w:pPr>
      <w:r w:rsidRPr="00FF1F50">
        <w:rPr>
          <w:b/>
          <w:color w:val="auto"/>
          <w:sz w:val="26"/>
          <w:szCs w:val="26"/>
        </w:rPr>
        <w:t xml:space="preserve">Câu 10. </w:t>
      </w:r>
      <w:r w:rsidRPr="00FF1F50">
        <w:rPr>
          <w:color w:val="auto"/>
          <w:sz w:val="26"/>
          <w:szCs w:val="26"/>
        </w:rPr>
        <w:t>Khu vực Đông Nam Á có hai nhóm đất chính là</w:t>
      </w:r>
    </w:p>
    <w:p w14:paraId="51E7A5C8" w14:textId="77777777" w:rsidR="006572C4" w:rsidRPr="00FF1F50" w:rsidRDefault="00A45538" w:rsidP="00FF1F50">
      <w:pPr>
        <w:tabs>
          <w:tab w:val="left" w:pos="283"/>
          <w:tab w:val="left" w:pos="5528"/>
        </w:tabs>
        <w:spacing w:line="240" w:lineRule="auto"/>
        <w:jc w:val="both"/>
        <w:rPr>
          <w:color w:val="auto"/>
          <w:sz w:val="26"/>
          <w:szCs w:val="26"/>
        </w:rPr>
      </w:pPr>
      <w:r w:rsidRPr="00FF1F50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FF1F50">
        <w:rPr>
          <w:color w:val="auto"/>
          <w:sz w:val="26"/>
          <w:szCs w:val="26"/>
        </w:rPr>
        <w:t>đất feralit và đất phù sa.</w:t>
      </w:r>
      <w:r w:rsidRPr="00FF1F50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FF1F50">
        <w:rPr>
          <w:color w:val="auto"/>
          <w:sz w:val="26"/>
          <w:szCs w:val="26"/>
        </w:rPr>
        <w:t>đất phù sa và đất xám hoang mạc.</w:t>
      </w:r>
    </w:p>
    <w:p w14:paraId="3ECFD93A" w14:textId="77777777" w:rsidR="006572C4" w:rsidRPr="00FF1F50" w:rsidRDefault="00A45538" w:rsidP="00FF1F50">
      <w:pPr>
        <w:tabs>
          <w:tab w:val="left" w:pos="283"/>
          <w:tab w:val="left" w:pos="5528"/>
        </w:tabs>
        <w:spacing w:line="240" w:lineRule="auto"/>
        <w:jc w:val="both"/>
        <w:rPr>
          <w:color w:val="auto"/>
          <w:sz w:val="26"/>
          <w:szCs w:val="26"/>
        </w:rPr>
      </w:pPr>
      <w:r w:rsidRPr="00FF1F50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FF1F50">
        <w:rPr>
          <w:color w:val="auto"/>
          <w:sz w:val="26"/>
          <w:szCs w:val="26"/>
        </w:rPr>
        <w:t>đất nâu, xám và đất Podzol.</w:t>
      </w:r>
      <w:r w:rsidRPr="00FF1F50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FF1F50">
        <w:rPr>
          <w:color w:val="auto"/>
          <w:sz w:val="26"/>
          <w:szCs w:val="26"/>
        </w:rPr>
        <w:t>đất feralit và đất nâu, xám.</w:t>
      </w:r>
    </w:p>
    <w:p w14:paraId="3F23FD0F" w14:textId="1830750F" w:rsidR="0048356E" w:rsidRPr="00FF1F50" w:rsidRDefault="0048356E" w:rsidP="00FF1F50">
      <w:pPr>
        <w:pStyle w:val="NormalWeb"/>
        <w:spacing w:before="0" w:beforeAutospacing="0" w:after="0" w:afterAutospacing="0"/>
        <w:ind w:right="43"/>
        <w:jc w:val="both"/>
        <w:rPr>
          <w:color w:val="auto"/>
          <w:sz w:val="26"/>
          <w:szCs w:val="26"/>
          <w:lang w:val="vi-VN"/>
        </w:rPr>
      </w:pPr>
      <w:r w:rsidRPr="00FF1F50">
        <w:rPr>
          <w:b/>
          <w:color w:val="auto"/>
          <w:sz w:val="26"/>
          <w:szCs w:val="26"/>
        </w:rPr>
        <w:t xml:space="preserve">Câu 11. </w:t>
      </w:r>
      <w:r w:rsidR="00171F83" w:rsidRPr="00FF1F50">
        <w:rPr>
          <w:color w:val="auto"/>
          <w:sz w:val="26"/>
          <w:szCs w:val="26"/>
        </w:rPr>
        <w:t>Ở</w:t>
      </w:r>
      <w:r w:rsidRPr="00FF1F50">
        <w:rPr>
          <w:color w:val="auto"/>
          <w:sz w:val="26"/>
          <w:szCs w:val="26"/>
        </w:rPr>
        <w:t xml:space="preserve"> khu vực Đông Nam Á</w:t>
      </w:r>
      <w:r w:rsidR="00171F83" w:rsidRPr="00FF1F50">
        <w:rPr>
          <w:color w:val="auto"/>
          <w:sz w:val="26"/>
          <w:szCs w:val="26"/>
          <w:lang w:val="vi-VN"/>
        </w:rPr>
        <w:t xml:space="preserve"> loại cây công nghiệp được trồng nhiều là</w:t>
      </w:r>
    </w:p>
    <w:p w14:paraId="46CD4B4E" w14:textId="77777777" w:rsidR="006572C4" w:rsidRPr="00FF1F50" w:rsidRDefault="00A45538" w:rsidP="00FF1F5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jc w:val="both"/>
        <w:rPr>
          <w:color w:val="auto"/>
          <w:sz w:val="26"/>
          <w:szCs w:val="26"/>
        </w:rPr>
      </w:pPr>
      <w:r w:rsidRPr="00FF1F50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="00171F83" w:rsidRPr="00FF1F50">
        <w:rPr>
          <w:color w:val="auto"/>
          <w:sz w:val="26"/>
          <w:szCs w:val="26"/>
          <w:lang w:val="vi-VN"/>
        </w:rPr>
        <w:t>mía.</w:t>
      </w:r>
      <w:r w:rsidRPr="00FF1F50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="00171F83" w:rsidRPr="00FF1F50">
        <w:rPr>
          <w:color w:val="auto"/>
          <w:sz w:val="26"/>
          <w:szCs w:val="26"/>
        </w:rPr>
        <w:t>thuốc</w:t>
      </w:r>
      <w:r w:rsidR="00171F83" w:rsidRPr="00FF1F50">
        <w:rPr>
          <w:color w:val="auto"/>
          <w:sz w:val="26"/>
          <w:szCs w:val="26"/>
          <w:lang w:val="vi-VN"/>
        </w:rPr>
        <w:t xml:space="preserve"> lá.</w:t>
      </w:r>
      <w:r w:rsidRPr="00FF1F50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="00171F83" w:rsidRPr="00FF1F50">
        <w:rPr>
          <w:color w:val="auto"/>
          <w:sz w:val="26"/>
          <w:szCs w:val="26"/>
          <w:lang w:val="vi-VN"/>
        </w:rPr>
        <w:t>cà phê</w:t>
      </w:r>
      <w:r w:rsidRPr="00FF1F50">
        <w:rPr>
          <w:color w:val="auto"/>
          <w:sz w:val="26"/>
          <w:szCs w:val="26"/>
          <w:lang w:val="vi-VN"/>
        </w:rPr>
        <w:t>.</w:t>
      </w:r>
      <w:r w:rsidRPr="00FF1F50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="00171F83" w:rsidRPr="00FF1F50">
        <w:rPr>
          <w:color w:val="auto"/>
          <w:sz w:val="26"/>
          <w:szCs w:val="26"/>
        </w:rPr>
        <w:t>đậu</w:t>
      </w:r>
      <w:r w:rsidR="00171F83" w:rsidRPr="00FF1F50">
        <w:rPr>
          <w:color w:val="auto"/>
          <w:sz w:val="26"/>
          <w:szCs w:val="26"/>
          <w:lang w:val="vi-VN"/>
        </w:rPr>
        <w:t xml:space="preserve"> tương.</w:t>
      </w:r>
    </w:p>
    <w:p w14:paraId="64C1ECB5" w14:textId="43F83875" w:rsidR="00444BC6" w:rsidRPr="00FF1F50" w:rsidRDefault="00444BC6" w:rsidP="00FF1F50">
      <w:pPr>
        <w:pStyle w:val="NormalWeb"/>
        <w:spacing w:before="0" w:beforeAutospacing="0" w:after="0" w:afterAutospacing="0"/>
        <w:ind w:right="43"/>
        <w:jc w:val="both"/>
        <w:rPr>
          <w:color w:val="auto"/>
          <w:sz w:val="26"/>
          <w:szCs w:val="26"/>
        </w:rPr>
      </w:pPr>
      <w:r w:rsidRPr="00FF1F50">
        <w:rPr>
          <w:b/>
          <w:color w:val="auto"/>
          <w:sz w:val="26"/>
          <w:szCs w:val="26"/>
        </w:rPr>
        <w:t xml:space="preserve">Câu 12. </w:t>
      </w:r>
      <w:r w:rsidRPr="00FF1F50">
        <w:rPr>
          <w:color w:val="auto"/>
          <w:sz w:val="26"/>
          <w:szCs w:val="26"/>
        </w:rPr>
        <w:t>Năm 2021, quốc gia nào đạt số năm đi học trung bình của người dân từ 25 tuổi trở lên cao nhất khu vực Đông Nam Á?</w:t>
      </w:r>
    </w:p>
    <w:p w14:paraId="4CCEC2E1" w14:textId="77777777" w:rsidR="006572C4" w:rsidRPr="00FF1F50" w:rsidRDefault="00A45538" w:rsidP="00FF1F5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jc w:val="both"/>
        <w:rPr>
          <w:color w:val="auto"/>
          <w:sz w:val="26"/>
          <w:szCs w:val="26"/>
        </w:rPr>
      </w:pPr>
      <w:r w:rsidRPr="00FF1F50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FF1F50">
        <w:rPr>
          <w:color w:val="auto"/>
          <w:sz w:val="26"/>
          <w:szCs w:val="26"/>
        </w:rPr>
        <w:t>Singapore.</w:t>
      </w:r>
      <w:r w:rsidRPr="00FF1F50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FF1F50">
        <w:rPr>
          <w:color w:val="auto"/>
          <w:sz w:val="26"/>
          <w:szCs w:val="26"/>
        </w:rPr>
        <w:t>Việt Nam.</w:t>
      </w:r>
      <w:r w:rsidRPr="00FF1F50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FF1F50">
        <w:rPr>
          <w:color w:val="auto"/>
          <w:sz w:val="26"/>
          <w:szCs w:val="26"/>
        </w:rPr>
        <w:t>Thái Lan.</w:t>
      </w:r>
      <w:r w:rsidRPr="00FF1F50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FF1F50">
        <w:rPr>
          <w:color w:val="auto"/>
          <w:sz w:val="26"/>
          <w:szCs w:val="26"/>
        </w:rPr>
        <w:t>Malaysia.</w:t>
      </w:r>
    </w:p>
    <w:p w14:paraId="7D9B30DB" w14:textId="77777777" w:rsidR="00444BC6" w:rsidRPr="00FF1F50" w:rsidRDefault="00444BC6" w:rsidP="00FF1F50">
      <w:pPr>
        <w:pStyle w:val="NormalWeb"/>
        <w:spacing w:before="0" w:beforeAutospacing="0" w:after="0" w:afterAutospacing="0"/>
        <w:ind w:right="43"/>
        <w:jc w:val="both"/>
        <w:rPr>
          <w:color w:val="auto"/>
          <w:sz w:val="26"/>
          <w:szCs w:val="26"/>
        </w:rPr>
      </w:pPr>
      <w:r w:rsidRPr="00FF1F50">
        <w:rPr>
          <w:b/>
          <w:color w:val="auto"/>
          <w:sz w:val="26"/>
          <w:szCs w:val="26"/>
        </w:rPr>
        <w:t xml:space="preserve">Câu 13. </w:t>
      </w:r>
      <w:r w:rsidRPr="00FF1F50">
        <w:rPr>
          <w:color w:val="auto"/>
          <w:sz w:val="26"/>
          <w:szCs w:val="26"/>
        </w:rPr>
        <w:t>Phần lớn Đông Nam Á lục địa có khí hậu</w:t>
      </w:r>
    </w:p>
    <w:p w14:paraId="33171FE2" w14:textId="77777777" w:rsidR="006572C4" w:rsidRPr="00FF1F50" w:rsidRDefault="00A45538" w:rsidP="00FF1F50">
      <w:pPr>
        <w:tabs>
          <w:tab w:val="left" w:pos="283"/>
          <w:tab w:val="left" w:pos="5528"/>
        </w:tabs>
        <w:spacing w:line="240" w:lineRule="auto"/>
        <w:jc w:val="both"/>
        <w:rPr>
          <w:color w:val="auto"/>
          <w:sz w:val="26"/>
          <w:szCs w:val="26"/>
        </w:rPr>
      </w:pPr>
      <w:r w:rsidRPr="00FF1F50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FF1F50">
        <w:rPr>
          <w:color w:val="auto"/>
          <w:sz w:val="26"/>
          <w:szCs w:val="26"/>
        </w:rPr>
        <w:t>cận nhiệt đới.</w:t>
      </w:r>
      <w:r w:rsidRPr="00FF1F50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FF1F50">
        <w:rPr>
          <w:color w:val="auto"/>
          <w:sz w:val="26"/>
          <w:szCs w:val="26"/>
        </w:rPr>
        <w:t>cận xích đạo.</w:t>
      </w:r>
    </w:p>
    <w:p w14:paraId="192EFB65" w14:textId="77777777" w:rsidR="006572C4" w:rsidRPr="00FF1F50" w:rsidRDefault="00A45538" w:rsidP="00FF1F50">
      <w:pPr>
        <w:tabs>
          <w:tab w:val="left" w:pos="283"/>
          <w:tab w:val="left" w:pos="5528"/>
        </w:tabs>
        <w:spacing w:line="240" w:lineRule="auto"/>
        <w:jc w:val="both"/>
        <w:rPr>
          <w:color w:val="auto"/>
          <w:sz w:val="26"/>
          <w:szCs w:val="26"/>
        </w:rPr>
      </w:pPr>
      <w:r w:rsidRPr="00FF1F50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FF1F50">
        <w:rPr>
          <w:color w:val="auto"/>
          <w:sz w:val="26"/>
          <w:szCs w:val="26"/>
        </w:rPr>
        <w:t>nhiệt đới gió mùa.</w:t>
      </w:r>
      <w:r w:rsidRPr="00FF1F50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FF1F50">
        <w:rPr>
          <w:color w:val="auto"/>
          <w:sz w:val="26"/>
          <w:szCs w:val="26"/>
        </w:rPr>
        <w:t>ôn đới lục địa.</w:t>
      </w:r>
    </w:p>
    <w:p w14:paraId="42101D75" w14:textId="6F58B30C" w:rsidR="00444BC6" w:rsidRPr="00FF1F50" w:rsidRDefault="00444BC6" w:rsidP="00FF1F50">
      <w:pPr>
        <w:spacing w:line="240" w:lineRule="auto"/>
        <w:jc w:val="both"/>
        <w:rPr>
          <w:rFonts w:cs="Times New Roman"/>
          <w:color w:val="auto"/>
          <w:sz w:val="26"/>
          <w:szCs w:val="26"/>
        </w:rPr>
      </w:pPr>
      <w:r w:rsidRPr="00FF1F50">
        <w:rPr>
          <w:b/>
          <w:color w:val="auto"/>
          <w:sz w:val="26"/>
          <w:szCs w:val="26"/>
        </w:rPr>
        <w:t xml:space="preserve">Câu 14. </w:t>
      </w:r>
      <w:r w:rsidRPr="00FF1F50">
        <w:rPr>
          <w:rFonts w:cs="Times New Roman"/>
          <w:color w:val="auto"/>
          <w:sz w:val="26"/>
          <w:szCs w:val="26"/>
        </w:rPr>
        <w:t xml:space="preserve">Vào năm 2016, nước nào sau đây </w:t>
      </w:r>
      <w:r w:rsidR="00FD1B10" w:rsidRPr="00FF1F50">
        <w:rPr>
          <w:rFonts w:cs="Times New Roman"/>
          <w:color w:val="auto"/>
          <w:sz w:val="26"/>
          <w:szCs w:val="26"/>
        </w:rPr>
        <w:t>tiến</w:t>
      </w:r>
      <w:r w:rsidR="00FD1B10" w:rsidRPr="00FF1F50">
        <w:rPr>
          <w:rFonts w:cs="Times New Roman"/>
          <w:color w:val="auto"/>
          <w:sz w:val="26"/>
          <w:szCs w:val="26"/>
          <w:lang w:val="vi-VN"/>
        </w:rPr>
        <w:t xml:space="preserve"> hành trưng cầu dân ý để </w:t>
      </w:r>
      <w:r w:rsidRPr="00FF1F50">
        <w:rPr>
          <w:rFonts w:cs="Times New Roman"/>
          <w:color w:val="auto"/>
          <w:sz w:val="26"/>
          <w:szCs w:val="26"/>
        </w:rPr>
        <w:t>rời khỏi Liên minh châu Âu?</w:t>
      </w:r>
    </w:p>
    <w:p w14:paraId="3A6F0073" w14:textId="77777777" w:rsidR="006572C4" w:rsidRPr="00FF1F50" w:rsidRDefault="00A45538" w:rsidP="00FF1F5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jc w:val="both"/>
        <w:rPr>
          <w:color w:val="auto"/>
          <w:sz w:val="26"/>
          <w:szCs w:val="26"/>
        </w:rPr>
      </w:pPr>
      <w:r w:rsidRPr="00FF1F50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FF1F50">
        <w:rPr>
          <w:rFonts w:cs="Times New Roman"/>
          <w:color w:val="auto"/>
          <w:sz w:val="26"/>
          <w:szCs w:val="26"/>
        </w:rPr>
        <w:t>Pháp.</w:t>
      </w:r>
      <w:r w:rsidRPr="00FF1F50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FF1F50">
        <w:rPr>
          <w:rFonts w:cs="Times New Roman"/>
          <w:color w:val="auto"/>
          <w:sz w:val="26"/>
          <w:szCs w:val="26"/>
        </w:rPr>
        <w:t>Anh.</w:t>
      </w:r>
      <w:r w:rsidRPr="00FF1F50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FF1F50">
        <w:rPr>
          <w:rFonts w:cs="Times New Roman"/>
          <w:color w:val="auto"/>
          <w:sz w:val="26"/>
          <w:szCs w:val="26"/>
        </w:rPr>
        <w:t>Bỉ.</w:t>
      </w:r>
      <w:r w:rsidRPr="00FF1F50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FF1F50">
        <w:rPr>
          <w:rFonts w:cs="Times New Roman"/>
          <w:color w:val="auto"/>
          <w:sz w:val="26"/>
          <w:szCs w:val="26"/>
        </w:rPr>
        <w:t>Đức.</w:t>
      </w:r>
    </w:p>
    <w:p w14:paraId="62BA7B22" w14:textId="702F28F8" w:rsidR="00444BC6" w:rsidRPr="00FF1F50" w:rsidRDefault="00444BC6" w:rsidP="00FF1F50">
      <w:pPr>
        <w:spacing w:line="240" w:lineRule="auto"/>
        <w:jc w:val="both"/>
        <w:rPr>
          <w:rFonts w:cs="Times New Roman"/>
          <w:color w:val="auto"/>
          <w:sz w:val="26"/>
          <w:szCs w:val="26"/>
        </w:rPr>
      </w:pPr>
      <w:r w:rsidRPr="00FF1F50">
        <w:rPr>
          <w:b/>
          <w:color w:val="auto"/>
          <w:sz w:val="26"/>
          <w:szCs w:val="26"/>
        </w:rPr>
        <w:t xml:space="preserve">Câu 15. </w:t>
      </w:r>
      <w:r w:rsidRPr="00FF1F50">
        <w:rPr>
          <w:rFonts w:cs="Times New Roman"/>
          <w:color w:val="auto"/>
          <w:sz w:val="26"/>
          <w:szCs w:val="26"/>
        </w:rPr>
        <w:t>Năm 2023, Liên minh châu Âu có tất cả bao nhiêu thành viên?</w:t>
      </w:r>
    </w:p>
    <w:p w14:paraId="4F70FC71" w14:textId="77777777" w:rsidR="006572C4" w:rsidRPr="00FF1F50" w:rsidRDefault="00A45538" w:rsidP="00FF1F5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jc w:val="both"/>
        <w:rPr>
          <w:color w:val="auto"/>
          <w:sz w:val="26"/>
          <w:szCs w:val="26"/>
        </w:rPr>
      </w:pPr>
      <w:r w:rsidRPr="00FF1F50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FF1F50">
        <w:rPr>
          <w:rFonts w:cs="Times New Roman"/>
          <w:color w:val="auto"/>
          <w:sz w:val="26"/>
          <w:szCs w:val="26"/>
        </w:rPr>
        <w:t>26.</w:t>
      </w:r>
      <w:r w:rsidRPr="00FF1F50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FF1F50">
        <w:rPr>
          <w:rFonts w:cs="Times New Roman"/>
          <w:color w:val="auto"/>
          <w:sz w:val="26"/>
          <w:szCs w:val="26"/>
        </w:rPr>
        <w:t>27.</w:t>
      </w:r>
      <w:r w:rsidRPr="00FF1F50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FF1F50">
        <w:rPr>
          <w:rFonts w:cs="Times New Roman"/>
          <w:color w:val="auto"/>
          <w:sz w:val="26"/>
          <w:szCs w:val="26"/>
        </w:rPr>
        <w:t>25.</w:t>
      </w:r>
      <w:r w:rsidRPr="00FF1F50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FF1F50">
        <w:rPr>
          <w:rFonts w:cs="Times New Roman"/>
          <w:color w:val="auto"/>
          <w:sz w:val="26"/>
          <w:szCs w:val="26"/>
        </w:rPr>
        <w:t>28.</w:t>
      </w:r>
    </w:p>
    <w:p w14:paraId="612A3280" w14:textId="2778B4D8" w:rsidR="00444BC6" w:rsidRPr="00FF1F50" w:rsidRDefault="00444BC6" w:rsidP="00FF1F50">
      <w:pPr>
        <w:spacing w:line="240" w:lineRule="auto"/>
        <w:jc w:val="both"/>
        <w:rPr>
          <w:rFonts w:cs="Times New Roman"/>
          <w:color w:val="auto"/>
          <w:sz w:val="26"/>
          <w:szCs w:val="26"/>
        </w:rPr>
      </w:pPr>
      <w:r w:rsidRPr="00FF1F50">
        <w:rPr>
          <w:b/>
          <w:color w:val="auto"/>
          <w:sz w:val="26"/>
          <w:szCs w:val="26"/>
        </w:rPr>
        <w:t xml:space="preserve">Câu 16. </w:t>
      </w:r>
      <w:r w:rsidRPr="00FF1F50">
        <w:rPr>
          <w:rFonts w:cs="Times New Roman"/>
          <w:color w:val="auto"/>
          <w:sz w:val="26"/>
          <w:szCs w:val="26"/>
        </w:rPr>
        <w:t>Đồng tiền chung được Liên minh châu Âu đưa vào sử dụng là</w:t>
      </w:r>
    </w:p>
    <w:p w14:paraId="3C914B86" w14:textId="77777777" w:rsidR="006572C4" w:rsidRPr="00FF1F50" w:rsidRDefault="00A45538" w:rsidP="00FF1F5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jc w:val="both"/>
        <w:rPr>
          <w:color w:val="auto"/>
          <w:sz w:val="26"/>
          <w:szCs w:val="26"/>
        </w:rPr>
      </w:pPr>
      <w:r w:rsidRPr="00FF1F50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FF1F50">
        <w:rPr>
          <w:rFonts w:cs="Times New Roman"/>
          <w:color w:val="auto"/>
          <w:sz w:val="26"/>
          <w:szCs w:val="26"/>
        </w:rPr>
        <w:t>Ruble.</w:t>
      </w:r>
      <w:r w:rsidRPr="00FF1F50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FF1F50">
        <w:rPr>
          <w:rFonts w:cs="Times New Roman"/>
          <w:color w:val="auto"/>
          <w:sz w:val="26"/>
          <w:szCs w:val="26"/>
        </w:rPr>
        <w:t>Euro.</w:t>
      </w:r>
      <w:r w:rsidRPr="00FF1F50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FF1F50">
        <w:rPr>
          <w:rFonts w:cs="Times New Roman"/>
          <w:color w:val="auto"/>
          <w:sz w:val="26"/>
          <w:szCs w:val="26"/>
        </w:rPr>
        <w:t>Dollar.</w:t>
      </w:r>
      <w:r w:rsidRPr="00FF1F50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FF1F50">
        <w:rPr>
          <w:rFonts w:cs="Times New Roman"/>
          <w:color w:val="auto"/>
          <w:sz w:val="26"/>
          <w:szCs w:val="26"/>
        </w:rPr>
        <w:t>Bảng.</w:t>
      </w:r>
    </w:p>
    <w:p w14:paraId="1B1B283F" w14:textId="77777777" w:rsidR="00D32F13" w:rsidRDefault="00D32F13" w:rsidP="00FF1F50">
      <w:pPr>
        <w:spacing w:line="240" w:lineRule="auto"/>
        <w:rPr>
          <w:b/>
          <w:bCs/>
          <w:color w:val="auto"/>
          <w:sz w:val="26"/>
          <w:szCs w:val="26"/>
          <w:lang w:val="vi-VN"/>
        </w:rPr>
      </w:pPr>
    </w:p>
    <w:p w14:paraId="46AE3DAF" w14:textId="3A52F203" w:rsidR="00462C99" w:rsidRPr="00FF1F50" w:rsidRDefault="00462C99" w:rsidP="00FF1F50">
      <w:pPr>
        <w:spacing w:line="240" w:lineRule="auto"/>
        <w:rPr>
          <w:i/>
          <w:iCs/>
          <w:color w:val="auto"/>
          <w:sz w:val="26"/>
          <w:szCs w:val="26"/>
          <w:lang w:val="vi-VN"/>
        </w:rPr>
      </w:pPr>
      <w:r w:rsidRPr="00FF1F50">
        <w:rPr>
          <w:b/>
          <w:bCs/>
          <w:color w:val="auto"/>
          <w:sz w:val="26"/>
          <w:szCs w:val="26"/>
          <w:lang w:val="vi-VN"/>
        </w:rPr>
        <w:t xml:space="preserve">II. PHẦN TỰ LUẬN </w:t>
      </w:r>
      <w:r w:rsidRPr="00FF1F50">
        <w:rPr>
          <w:i/>
          <w:iCs/>
          <w:color w:val="auto"/>
          <w:sz w:val="26"/>
          <w:szCs w:val="26"/>
          <w:lang w:val="vi-VN"/>
        </w:rPr>
        <w:t>(6 điểm; gồm có 0</w:t>
      </w:r>
      <w:r w:rsidRPr="00D32F13">
        <w:rPr>
          <w:i/>
          <w:iCs/>
          <w:color w:val="auto"/>
          <w:sz w:val="26"/>
          <w:szCs w:val="26"/>
          <w:lang w:val="vi-VN"/>
        </w:rPr>
        <w:t>4</w:t>
      </w:r>
      <w:r w:rsidRPr="00FF1F50">
        <w:rPr>
          <w:i/>
          <w:iCs/>
          <w:color w:val="auto"/>
          <w:sz w:val="26"/>
          <w:szCs w:val="26"/>
          <w:lang w:val="vi-VN"/>
        </w:rPr>
        <w:t xml:space="preserve"> câu hỏi)</w:t>
      </w:r>
    </w:p>
    <w:p w14:paraId="677F1CA1" w14:textId="61D689D1" w:rsidR="00462C99" w:rsidRPr="00FF1F50" w:rsidRDefault="00462C99" w:rsidP="00FF1F50">
      <w:pPr>
        <w:spacing w:line="240" w:lineRule="auto"/>
        <w:jc w:val="both"/>
        <w:rPr>
          <w:rFonts w:cs="Times New Roman"/>
          <w:b/>
          <w:bCs/>
          <w:color w:val="auto"/>
          <w:sz w:val="26"/>
          <w:szCs w:val="26"/>
          <w:lang w:val="vi-VN"/>
        </w:rPr>
      </w:pPr>
      <w:r w:rsidRPr="00FF1F50">
        <w:rPr>
          <w:rFonts w:cs="Times New Roman"/>
          <w:b/>
          <w:bCs/>
          <w:color w:val="auto"/>
          <w:sz w:val="26"/>
          <w:szCs w:val="26"/>
          <w:u w:val="single"/>
          <w:lang w:val="vi-VN"/>
        </w:rPr>
        <w:t>CÂU 1</w:t>
      </w:r>
      <w:r w:rsidRPr="00FF1F50">
        <w:rPr>
          <w:rFonts w:cs="Times New Roman"/>
          <w:color w:val="auto"/>
          <w:sz w:val="26"/>
          <w:szCs w:val="26"/>
          <w:lang w:val="vi-VN"/>
        </w:rPr>
        <w:t xml:space="preserve"> </w:t>
      </w:r>
      <w:r w:rsidRPr="00FF1F50">
        <w:rPr>
          <w:rFonts w:cs="Times New Roman"/>
          <w:b/>
          <w:bCs/>
          <w:color w:val="auto"/>
          <w:sz w:val="26"/>
          <w:szCs w:val="26"/>
          <w:lang w:val="vi-VN"/>
        </w:rPr>
        <w:t>(2,0 điểm):</w:t>
      </w:r>
      <w:r w:rsidR="00C90887" w:rsidRPr="00FF1F50">
        <w:rPr>
          <w:rFonts w:cs="Times New Roman"/>
          <w:b/>
          <w:bCs/>
          <w:color w:val="auto"/>
          <w:sz w:val="26"/>
          <w:szCs w:val="26"/>
          <w:lang w:val="vi-VN"/>
        </w:rPr>
        <w:t xml:space="preserve"> </w:t>
      </w:r>
    </w:p>
    <w:p w14:paraId="7450DF52" w14:textId="11767A83" w:rsidR="003344AF" w:rsidRPr="00FF1F50" w:rsidRDefault="002409DD" w:rsidP="00FF1F50">
      <w:pPr>
        <w:spacing w:line="240" w:lineRule="auto"/>
        <w:jc w:val="both"/>
        <w:rPr>
          <w:rFonts w:cs="Times New Roman"/>
          <w:color w:val="auto"/>
          <w:sz w:val="26"/>
          <w:szCs w:val="26"/>
          <w:lang w:val="vi-VN"/>
        </w:rPr>
      </w:pPr>
      <w:r w:rsidRPr="00FF1F50">
        <w:rPr>
          <w:rFonts w:cs="Times New Roman"/>
          <w:color w:val="auto"/>
          <w:sz w:val="26"/>
          <w:szCs w:val="26"/>
          <w:lang w:val="vi-VN"/>
        </w:rPr>
        <w:t xml:space="preserve">Lựa chọn </w:t>
      </w:r>
      <w:r w:rsidR="003344AF" w:rsidRPr="00FF1F50">
        <w:rPr>
          <w:rFonts w:cs="Times New Roman"/>
          <w:color w:val="auto"/>
          <w:sz w:val="26"/>
          <w:szCs w:val="26"/>
          <w:lang w:val="vi-VN"/>
        </w:rPr>
        <w:t xml:space="preserve">từ khóa </w:t>
      </w:r>
      <w:r w:rsidRPr="00FF1F50">
        <w:rPr>
          <w:rFonts w:cs="Times New Roman"/>
          <w:color w:val="auto"/>
          <w:sz w:val="26"/>
          <w:szCs w:val="26"/>
          <w:lang w:val="vi-VN"/>
        </w:rPr>
        <w:t>thích hợp nhất</w:t>
      </w:r>
      <w:r w:rsidR="003344AF" w:rsidRPr="00FF1F50">
        <w:rPr>
          <w:rFonts w:cs="Times New Roman"/>
          <w:color w:val="auto"/>
          <w:sz w:val="26"/>
          <w:szCs w:val="26"/>
          <w:lang w:val="vi-VN"/>
        </w:rPr>
        <w:t xml:space="preserve"> </w:t>
      </w:r>
      <w:r w:rsidRPr="00FF1F50">
        <w:rPr>
          <w:rFonts w:cs="Times New Roman"/>
          <w:color w:val="auto"/>
          <w:sz w:val="26"/>
          <w:szCs w:val="26"/>
          <w:lang w:val="vi-VN"/>
        </w:rPr>
        <w:t xml:space="preserve">để điền vào </w:t>
      </w:r>
      <w:r w:rsidR="003344AF" w:rsidRPr="00FF1F50">
        <w:rPr>
          <w:rFonts w:cs="Times New Roman"/>
          <w:color w:val="auto"/>
          <w:sz w:val="26"/>
          <w:szCs w:val="26"/>
          <w:lang w:val="vi-VN"/>
        </w:rPr>
        <w:t xml:space="preserve">các chỗ còn </w:t>
      </w:r>
      <w:r w:rsidR="00F41C3A" w:rsidRPr="00FF1F50">
        <w:rPr>
          <w:rFonts w:cs="Times New Roman"/>
          <w:color w:val="auto"/>
          <w:sz w:val="26"/>
          <w:szCs w:val="26"/>
          <w:lang w:val="vi-VN"/>
        </w:rPr>
        <w:t>trống</w:t>
      </w:r>
      <w:r w:rsidR="00576E0E" w:rsidRPr="00FF1F50">
        <w:rPr>
          <w:rFonts w:cs="Times New Roman"/>
          <w:color w:val="auto"/>
          <w:sz w:val="26"/>
          <w:szCs w:val="26"/>
          <w:lang w:val="vi-VN"/>
        </w:rPr>
        <w:t xml:space="preserve"> trong đoạn thông tin dưới đây</w:t>
      </w:r>
      <w:r w:rsidR="00F41C3A" w:rsidRPr="00FF1F50">
        <w:rPr>
          <w:rFonts w:cs="Times New Roman"/>
          <w:color w:val="auto"/>
          <w:sz w:val="26"/>
          <w:szCs w:val="26"/>
          <w:lang w:val="vi-VN"/>
        </w:rPr>
        <w:t>.</w:t>
      </w:r>
    </w:p>
    <w:p w14:paraId="7E437117" w14:textId="0CE9CCE3" w:rsidR="001F3215" w:rsidRPr="00FF1F50" w:rsidRDefault="001F3215" w:rsidP="00FF1F50">
      <w:pPr>
        <w:spacing w:line="240" w:lineRule="auto"/>
        <w:jc w:val="both"/>
        <w:rPr>
          <w:rFonts w:cs="Times New Roman"/>
          <w:b/>
          <w:bCs/>
          <w:color w:val="auto"/>
          <w:sz w:val="26"/>
          <w:szCs w:val="26"/>
          <w:lang w:val="vi-VN"/>
        </w:rPr>
      </w:pPr>
      <w:r w:rsidRPr="00FF1F50">
        <w:rPr>
          <w:rFonts w:cs="Times New Roman"/>
          <w:b/>
          <w:bCs/>
          <w:color w:val="auto"/>
          <w:sz w:val="26"/>
          <w:szCs w:val="26"/>
          <w:lang w:val="vi-VN"/>
        </w:rPr>
        <w:t xml:space="preserve">Lợi thế so sánh; khu vực biên giới; nhất thể hóa; EU; </w:t>
      </w:r>
      <w:r w:rsidR="002409DD" w:rsidRPr="00FF1F50">
        <w:rPr>
          <w:rFonts w:cs="Times New Roman"/>
          <w:b/>
          <w:bCs/>
          <w:color w:val="auto"/>
          <w:sz w:val="26"/>
          <w:szCs w:val="26"/>
          <w:lang w:val="vi-VN"/>
        </w:rPr>
        <w:t xml:space="preserve">158; liên kết; </w:t>
      </w:r>
      <w:r w:rsidR="00F41C3A" w:rsidRPr="00FF1F50">
        <w:rPr>
          <w:rFonts w:cs="Times New Roman"/>
          <w:b/>
          <w:bCs/>
          <w:color w:val="auto"/>
          <w:sz w:val="26"/>
          <w:szCs w:val="26"/>
          <w:lang w:val="vi-VN"/>
        </w:rPr>
        <w:t xml:space="preserve">27; ASEAN; </w:t>
      </w:r>
      <w:r w:rsidR="00A02627" w:rsidRPr="00FF1F50">
        <w:rPr>
          <w:rFonts w:cs="Times New Roman"/>
          <w:b/>
          <w:bCs/>
          <w:color w:val="auto"/>
          <w:sz w:val="26"/>
          <w:szCs w:val="26"/>
          <w:lang w:val="vi-VN"/>
        </w:rPr>
        <w:t>bên trong ranh giới; lợi ích.</w:t>
      </w:r>
    </w:p>
    <w:p w14:paraId="3FB822EE" w14:textId="780CD39F" w:rsidR="005279F3" w:rsidRPr="00A83BD7" w:rsidRDefault="005279F3" w:rsidP="00FF1F50">
      <w:pPr>
        <w:shd w:val="clear" w:color="auto" w:fill="FFFFFF"/>
        <w:spacing w:after="100" w:afterAutospacing="1" w:line="240" w:lineRule="auto"/>
        <w:ind w:firstLine="720"/>
        <w:jc w:val="both"/>
        <w:rPr>
          <w:rFonts w:eastAsia="Times New Roman" w:cs="Times New Roman"/>
          <w:color w:val="auto"/>
          <w:sz w:val="26"/>
          <w:szCs w:val="26"/>
          <w:lang w:val="vi-VN" w:eastAsia="ja-JP"/>
        </w:rPr>
      </w:pPr>
      <w:r w:rsidRPr="00A83BD7">
        <w:rPr>
          <w:rFonts w:eastAsia="Times New Roman" w:cs="Times New Roman"/>
          <w:color w:val="auto"/>
          <w:sz w:val="26"/>
          <w:szCs w:val="26"/>
          <w:lang w:val="vi-VN" w:eastAsia="ja-JP"/>
        </w:rPr>
        <w:lastRenderedPageBreak/>
        <w:t>Liên kết vùng châu Âu chỉ một</w:t>
      </w:r>
      <w:r w:rsidRPr="00A83BD7">
        <w:rPr>
          <w:rFonts w:eastAsia="Times New Roman" w:cs="Times New Roman"/>
          <w:b/>
          <w:bCs/>
          <w:color w:val="auto"/>
          <w:sz w:val="26"/>
          <w:szCs w:val="26"/>
          <w:lang w:val="vi-VN" w:eastAsia="ja-JP"/>
        </w:rPr>
        <w:t>…(1)…</w:t>
      </w:r>
      <w:r w:rsidRPr="00A83BD7">
        <w:rPr>
          <w:rFonts w:eastAsia="Times New Roman" w:cs="Times New Roman"/>
          <w:color w:val="auto"/>
          <w:sz w:val="26"/>
          <w:szCs w:val="26"/>
          <w:lang w:val="vi-VN" w:eastAsia="ja-JP"/>
        </w:rPr>
        <w:t>của các quốc gia thành viên</w:t>
      </w:r>
      <w:r w:rsidRPr="00A83BD7">
        <w:rPr>
          <w:rFonts w:eastAsia="Times New Roman" w:cs="Times New Roman"/>
          <w:b/>
          <w:bCs/>
          <w:color w:val="auto"/>
          <w:sz w:val="26"/>
          <w:szCs w:val="26"/>
          <w:lang w:val="vi-VN" w:eastAsia="ja-JP"/>
        </w:rPr>
        <w:t>…(2)…</w:t>
      </w:r>
      <w:r w:rsidRPr="00A83BD7">
        <w:rPr>
          <w:rFonts w:eastAsia="Times New Roman" w:cs="Times New Roman"/>
          <w:color w:val="auto"/>
          <w:sz w:val="26"/>
          <w:szCs w:val="26"/>
          <w:lang w:val="vi-VN" w:eastAsia="ja-JP"/>
        </w:rPr>
        <w:t>mà ở đó người dân các nước khác nhau tiến hành một số hoạt động hợp tác,</w:t>
      </w:r>
      <w:r w:rsidRPr="00A83BD7">
        <w:rPr>
          <w:rFonts w:eastAsia="Times New Roman" w:cs="Times New Roman"/>
          <w:b/>
          <w:bCs/>
          <w:color w:val="auto"/>
          <w:sz w:val="26"/>
          <w:szCs w:val="26"/>
          <w:lang w:val="vi-VN" w:eastAsia="ja-JP"/>
        </w:rPr>
        <w:t>…(3)…</w:t>
      </w:r>
      <w:r w:rsidRPr="00A83BD7">
        <w:rPr>
          <w:rFonts w:eastAsia="Times New Roman" w:cs="Times New Roman"/>
          <w:color w:val="auto"/>
          <w:sz w:val="26"/>
          <w:szCs w:val="26"/>
          <w:lang w:val="vi-VN" w:eastAsia="ja-JP"/>
        </w:rPr>
        <w:t>sâu rộng về các mặt kinh tế, xã hội và văn hoá nhằm thực hiện mục tiêu và</w:t>
      </w:r>
      <w:r w:rsidRPr="00A83BD7">
        <w:rPr>
          <w:rFonts w:eastAsia="Times New Roman" w:cs="Times New Roman"/>
          <w:b/>
          <w:bCs/>
          <w:color w:val="auto"/>
          <w:sz w:val="26"/>
          <w:szCs w:val="26"/>
          <w:lang w:val="vi-VN" w:eastAsia="ja-JP"/>
        </w:rPr>
        <w:t>…(4)…</w:t>
      </w:r>
      <w:r w:rsidRPr="00A83BD7">
        <w:rPr>
          <w:rFonts w:eastAsia="Times New Roman" w:cs="Times New Roman"/>
          <w:color w:val="auto"/>
          <w:sz w:val="26"/>
          <w:szCs w:val="26"/>
          <w:lang w:val="vi-VN" w:eastAsia="ja-JP"/>
        </w:rPr>
        <w:t>chung của các nước.</w:t>
      </w:r>
    </w:p>
    <w:p w14:paraId="599A0DDF" w14:textId="6A15C6FB" w:rsidR="003344AF" w:rsidRPr="00A83BD7" w:rsidRDefault="005279F3" w:rsidP="00FF1F50">
      <w:pPr>
        <w:shd w:val="clear" w:color="auto" w:fill="FFFFFF"/>
        <w:spacing w:line="240" w:lineRule="auto"/>
        <w:ind w:firstLine="720"/>
        <w:jc w:val="both"/>
        <w:rPr>
          <w:rFonts w:eastAsia="Times New Roman" w:cs="Times New Roman"/>
          <w:color w:val="auto"/>
          <w:sz w:val="26"/>
          <w:szCs w:val="26"/>
          <w:lang w:val="vi-VN" w:eastAsia="ja-JP"/>
        </w:rPr>
      </w:pPr>
      <w:r w:rsidRPr="00A83BD7">
        <w:rPr>
          <w:rFonts w:eastAsia="Times New Roman" w:cs="Times New Roman"/>
          <w:color w:val="auto"/>
          <w:sz w:val="26"/>
          <w:szCs w:val="26"/>
          <w:lang w:val="vi-VN" w:eastAsia="ja-JP"/>
        </w:rPr>
        <w:t>Liên kết vùng châu Âu có thể nằm hoàn toàn ở</w:t>
      </w:r>
      <w:r w:rsidR="008B0A70" w:rsidRPr="00A83BD7">
        <w:rPr>
          <w:rFonts w:eastAsia="Times New Roman" w:cs="Times New Roman"/>
          <w:b/>
          <w:bCs/>
          <w:color w:val="auto"/>
          <w:sz w:val="26"/>
          <w:szCs w:val="26"/>
          <w:lang w:val="vi-VN" w:eastAsia="ja-JP"/>
        </w:rPr>
        <w:t>…(5)…</w:t>
      </w:r>
      <w:r w:rsidRPr="00A83BD7">
        <w:rPr>
          <w:rFonts w:eastAsia="Times New Roman" w:cs="Times New Roman"/>
          <w:color w:val="auto"/>
          <w:sz w:val="26"/>
          <w:szCs w:val="26"/>
          <w:lang w:val="vi-VN" w:eastAsia="ja-JP"/>
        </w:rPr>
        <w:t>EU hoặc có một phần nằm bên ngoài ranh giới EU. Năm 2021, EU có khoảng</w:t>
      </w:r>
      <w:r w:rsidR="008B0A70" w:rsidRPr="00A83BD7">
        <w:rPr>
          <w:rFonts w:eastAsia="Times New Roman" w:cs="Times New Roman"/>
          <w:b/>
          <w:bCs/>
          <w:color w:val="auto"/>
          <w:sz w:val="26"/>
          <w:szCs w:val="26"/>
          <w:lang w:val="vi-VN" w:eastAsia="ja-JP"/>
        </w:rPr>
        <w:t>…(6)…</w:t>
      </w:r>
      <w:r w:rsidRPr="00A83BD7">
        <w:rPr>
          <w:rFonts w:eastAsia="Times New Roman" w:cs="Times New Roman"/>
          <w:color w:val="auto"/>
          <w:sz w:val="26"/>
          <w:szCs w:val="26"/>
          <w:lang w:val="vi-VN" w:eastAsia="ja-JP"/>
        </w:rPr>
        <w:t>liên kết vùng. Việc phát triển liên kết vùng châu Âu được chú trọng nhằm tăng cường quá trình liên kết và</w:t>
      </w:r>
      <w:r w:rsidR="008B0A70" w:rsidRPr="00A83BD7">
        <w:rPr>
          <w:rFonts w:eastAsia="Times New Roman" w:cs="Times New Roman"/>
          <w:b/>
          <w:bCs/>
          <w:color w:val="auto"/>
          <w:sz w:val="26"/>
          <w:szCs w:val="26"/>
          <w:lang w:val="vi-VN" w:eastAsia="ja-JP"/>
        </w:rPr>
        <w:t>…(7)…</w:t>
      </w:r>
      <w:r w:rsidRPr="00A83BD7">
        <w:rPr>
          <w:rFonts w:eastAsia="Times New Roman" w:cs="Times New Roman"/>
          <w:color w:val="auto"/>
          <w:sz w:val="26"/>
          <w:szCs w:val="26"/>
          <w:lang w:val="vi-VN" w:eastAsia="ja-JP"/>
        </w:rPr>
        <w:t>ở EU; tạo điều kiện thuận lợi cho chính quyền và người dân ở vùng biên giới cùng nhau thực hiện các dự án chung trong kinh tế, văn hoá, giáo dục, an ninh để tận dụng</w:t>
      </w:r>
      <w:r w:rsidR="008B0A70" w:rsidRPr="00A83BD7">
        <w:rPr>
          <w:rFonts w:eastAsia="Times New Roman" w:cs="Times New Roman"/>
          <w:b/>
          <w:bCs/>
          <w:color w:val="auto"/>
          <w:sz w:val="26"/>
          <w:szCs w:val="26"/>
          <w:lang w:val="vi-VN" w:eastAsia="ja-JP"/>
        </w:rPr>
        <w:t>…(8)…</w:t>
      </w:r>
      <w:r w:rsidRPr="00A83BD7">
        <w:rPr>
          <w:rFonts w:eastAsia="Times New Roman" w:cs="Times New Roman"/>
          <w:color w:val="auto"/>
          <w:sz w:val="26"/>
          <w:szCs w:val="26"/>
          <w:lang w:val="vi-VN" w:eastAsia="ja-JP"/>
        </w:rPr>
        <w:t>của riêng mỗi nước; tăng cường tình đoàn kết</w:t>
      </w:r>
      <w:r w:rsidR="00554ED0" w:rsidRPr="00A83BD7">
        <w:rPr>
          <w:rFonts w:eastAsia="Times New Roman" w:cs="Times New Roman"/>
          <w:color w:val="auto"/>
          <w:sz w:val="26"/>
          <w:szCs w:val="26"/>
          <w:lang w:val="vi-VN" w:eastAsia="ja-JP"/>
        </w:rPr>
        <w:t xml:space="preserve"> </w:t>
      </w:r>
      <w:r w:rsidRPr="00A83BD7">
        <w:rPr>
          <w:rFonts w:eastAsia="Times New Roman" w:cs="Times New Roman"/>
          <w:color w:val="auto"/>
          <w:sz w:val="26"/>
          <w:szCs w:val="26"/>
          <w:lang w:val="vi-VN" w:eastAsia="ja-JP"/>
        </w:rPr>
        <w:t xml:space="preserve">giữa nhân dân các </w:t>
      </w:r>
      <w:r w:rsidR="00594A12" w:rsidRPr="00A83BD7">
        <w:rPr>
          <w:rFonts w:eastAsia="Times New Roman" w:cs="Times New Roman"/>
          <w:color w:val="auto"/>
          <w:sz w:val="26"/>
          <w:szCs w:val="26"/>
          <w:lang w:val="vi-VN" w:eastAsia="ja-JP"/>
        </w:rPr>
        <w:t>nước,…</w:t>
      </w:r>
    </w:p>
    <w:p w14:paraId="127A3E28" w14:textId="5762DFCD" w:rsidR="00462C99" w:rsidRPr="00FF1F50" w:rsidRDefault="00462C99" w:rsidP="00FF1F50">
      <w:pPr>
        <w:spacing w:line="240" w:lineRule="auto"/>
        <w:jc w:val="both"/>
        <w:rPr>
          <w:rFonts w:cs="Times New Roman"/>
          <w:color w:val="auto"/>
          <w:sz w:val="26"/>
          <w:szCs w:val="26"/>
          <w:lang w:val="vi-VN"/>
        </w:rPr>
      </w:pPr>
      <w:r w:rsidRPr="00FF1F50">
        <w:rPr>
          <w:rFonts w:cs="Times New Roman"/>
          <w:b/>
          <w:bCs/>
          <w:color w:val="auto"/>
          <w:sz w:val="26"/>
          <w:szCs w:val="26"/>
          <w:u w:val="single"/>
          <w:lang w:val="vi-VN"/>
        </w:rPr>
        <w:t>CÂU 2</w:t>
      </w:r>
      <w:r w:rsidRPr="00FF1F50">
        <w:rPr>
          <w:rFonts w:cs="Times New Roman"/>
          <w:color w:val="auto"/>
          <w:sz w:val="26"/>
          <w:szCs w:val="26"/>
          <w:lang w:val="vi-VN"/>
        </w:rPr>
        <w:t xml:space="preserve"> </w:t>
      </w:r>
      <w:r w:rsidRPr="00FF1F50">
        <w:rPr>
          <w:rFonts w:cs="Times New Roman"/>
          <w:b/>
          <w:bCs/>
          <w:color w:val="auto"/>
          <w:sz w:val="26"/>
          <w:szCs w:val="26"/>
          <w:lang w:val="vi-VN"/>
        </w:rPr>
        <w:t>(</w:t>
      </w:r>
      <w:r w:rsidR="00497826" w:rsidRPr="00FF1F50">
        <w:rPr>
          <w:rFonts w:cs="Times New Roman"/>
          <w:b/>
          <w:bCs/>
          <w:color w:val="auto"/>
          <w:sz w:val="26"/>
          <w:szCs w:val="26"/>
          <w:lang w:val="vi-VN"/>
        </w:rPr>
        <w:t>1</w:t>
      </w:r>
      <w:r w:rsidRPr="00FF1F50">
        <w:rPr>
          <w:rFonts w:cs="Times New Roman"/>
          <w:b/>
          <w:bCs/>
          <w:color w:val="auto"/>
          <w:sz w:val="26"/>
          <w:szCs w:val="26"/>
          <w:lang w:val="vi-VN"/>
        </w:rPr>
        <w:t>,0 điểm):</w:t>
      </w:r>
    </w:p>
    <w:p w14:paraId="76AF4D0F" w14:textId="628AFB70" w:rsidR="00462C99" w:rsidRPr="00FF1F50" w:rsidRDefault="00497826" w:rsidP="00FF1F50">
      <w:pPr>
        <w:spacing w:line="240" w:lineRule="auto"/>
        <w:rPr>
          <w:rFonts w:eastAsia="Malgun Gothic"/>
          <w:color w:val="auto"/>
          <w:spacing w:val="-8"/>
          <w:sz w:val="26"/>
          <w:szCs w:val="26"/>
          <w:lang w:val="vi-VN"/>
        </w:rPr>
      </w:pPr>
      <w:r w:rsidRPr="00FF1F50">
        <w:rPr>
          <w:rFonts w:eastAsia="Malgun Gothic"/>
          <w:color w:val="auto"/>
          <w:spacing w:val="-8"/>
          <w:sz w:val="26"/>
          <w:szCs w:val="26"/>
          <w:lang w:val="vi-VN"/>
        </w:rPr>
        <w:t xml:space="preserve">Kể tên tất cả các nước thành viên ASEAN. </w:t>
      </w:r>
    </w:p>
    <w:p w14:paraId="3E2C320F" w14:textId="3CD2B0C3" w:rsidR="00462C99" w:rsidRPr="00FF1F50" w:rsidRDefault="00462C99" w:rsidP="00FF1F50">
      <w:pPr>
        <w:spacing w:line="240" w:lineRule="auto"/>
        <w:jc w:val="both"/>
        <w:rPr>
          <w:rFonts w:cs="Times New Roman"/>
          <w:color w:val="auto"/>
          <w:sz w:val="26"/>
          <w:szCs w:val="26"/>
          <w:lang w:val="vi-VN"/>
        </w:rPr>
      </w:pPr>
      <w:r w:rsidRPr="00FF1F50">
        <w:rPr>
          <w:rFonts w:cs="Times New Roman"/>
          <w:b/>
          <w:bCs/>
          <w:color w:val="auto"/>
          <w:sz w:val="26"/>
          <w:szCs w:val="26"/>
          <w:u w:val="single"/>
          <w:lang w:val="vi-VN"/>
        </w:rPr>
        <w:t>CÂU 3</w:t>
      </w:r>
      <w:r w:rsidRPr="00FF1F50">
        <w:rPr>
          <w:rFonts w:cs="Times New Roman"/>
          <w:color w:val="auto"/>
          <w:sz w:val="26"/>
          <w:szCs w:val="26"/>
          <w:lang w:val="vi-VN"/>
        </w:rPr>
        <w:t xml:space="preserve"> </w:t>
      </w:r>
      <w:r w:rsidRPr="00FF1F50">
        <w:rPr>
          <w:rFonts w:cs="Times New Roman"/>
          <w:b/>
          <w:bCs/>
          <w:color w:val="auto"/>
          <w:sz w:val="26"/>
          <w:szCs w:val="26"/>
          <w:lang w:val="vi-VN"/>
        </w:rPr>
        <w:t>(</w:t>
      </w:r>
      <w:r w:rsidR="002E48B8" w:rsidRPr="00FF1F50">
        <w:rPr>
          <w:rFonts w:cs="Times New Roman"/>
          <w:b/>
          <w:bCs/>
          <w:color w:val="auto"/>
          <w:sz w:val="26"/>
          <w:szCs w:val="26"/>
          <w:lang w:val="vi-VN"/>
        </w:rPr>
        <w:t>2</w:t>
      </w:r>
      <w:r w:rsidRPr="00FF1F50">
        <w:rPr>
          <w:rFonts w:cs="Times New Roman"/>
          <w:b/>
          <w:bCs/>
          <w:color w:val="auto"/>
          <w:sz w:val="26"/>
          <w:szCs w:val="26"/>
          <w:lang w:val="vi-VN"/>
        </w:rPr>
        <w:t>,0 điểm):</w:t>
      </w:r>
    </w:p>
    <w:p w14:paraId="40893BCC" w14:textId="63CF695D" w:rsidR="00462C99" w:rsidRPr="00FF1F50" w:rsidRDefault="00DF52A7" w:rsidP="00FF1F50">
      <w:pPr>
        <w:spacing w:line="240" w:lineRule="auto"/>
        <w:rPr>
          <w:color w:val="auto"/>
          <w:sz w:val="26"/>
          <w:szCs w:val="26"/>
          <w:lang w:val="vi-VN"/>
        </w:rPr>
      </w:pPr>
      <w:r w:rsidRPr="00FF1F50">
        <w:rPr>
          <w:color w:val="auto"/>
          <w:sz w:val="26"/>
          <w:szCs w:val="26"/>
          <w:lang w:val="vi-VN"/>
        </w:rPr>
        <w:t>Cho bảng số liệu sau:</w:t>
      </w:r>
    </w:p>
    <w:p w14:paraId="06DA80CA" w14:textId="055AF650" w:rsidR="00F23F45" w:rsidRPr="00FF1F50" w:rsidRDefault="00A355EB" w:rsidP="00FF1F50">
      <w:pPr>
        <w:spacing w:line="240" w:lineRule="auto"/>
        <w:jc w:val="center"/>
        <w:rPr>
          <w:b/>
          <w:bCs/>
          <w:color w:val="auto"/>
          <w:sz w:val="26"/>
          <w:szCs w:val="26"/>
          <w:lang w:val="vi-VN"/>
        </w:rPr>
      </w:pPr>
      <w:r w:rsidRPr="00FF1F50">
        <w:rPr>
          <w:b/>
          <w:bCs/>
          <w:color w:val="auto"/>
          <w:sz w:val="26"/>
          <w:szCs w:val="26"/>
          <w:lang w:val="vi-VN"/>
        </w:rPr>
        <w:t xml:space="preserve">TRỊ GIÁ </w:t>
      </w:r>
      <w:r w:rsidR="00265982" w:rsidRPr="00FF1F50">
        <w:rPr>
          <w:b/>
          <w:bCs/>
          <w:color w:val="auto"/>
          <w:sz w:val="26"/>
          <w:szCs w:val="26"/>
          <w:lang w:val="vi-VN"/>
        </w:rPr>
        <w:t xml:space="preserve">XUẤT, NHẬP KHẨU HÀNG HÓA </w:t>
      </w:r>
      <w:r w:rsidR="00A37DBA" w:rsidRPr="00FF1F50">
        <w:rPr>
          <w:b/>
          <w:bCs/>
          <w:color w:val="auto"/>
          <w:sz w:val="26"/>
          <w:szCs w:val="26"/>
          <w:lang w:val="vi-VN"/>
        </w:rPr>
        <w:t xml:space="preserve">VÀ DỊCH VỤ CỦA KHU VỰC ĐÔNG NAM Á GIAI ĐOẠN 2015 </w:t>
      </w:r>
      <w:r w:rsidR="00841F32" w:rsidRPr="00FF1F50">
        <w:rPr>
          <w:b/>
          <w:bCs/>
          <w:color w:val="auto"/>
          <w:sz w:val="26"/>
          <w:szCs w:val="26"/>
          <w:lang w:val="vi-VN"/>
        </w:rPr>
        <w:t>-</w:t>
      </w:r>
      <w:r w:rsidR="00A37DBA" w:rsidRPr="00FF1F50">
        <w:rPr>
          <w:b/>
          <w:bCs/>
          <w:color w:val="auto"/>
          <w:sz w:val="26"/>
          <w:szCs w:val="26"/>
          <w:lang w:val="vi-VN"/>
        </w:rPr>
        <w:t xml:space="preserve"> 2020</w:t>
      </w:r>
    </w:p>
    <w:p w14:paraId="44337735" w14:textId="70B94954" w:rsidR="00A37DBA" w:rsidRPr="00FF1F50" w:rsidRDefault="00A37DBA" w:rsidP="00FF1F50">
      <w:pPr>
        <w:spacing w:line="240" w:lineRule="auto"/>
        <w:jc w:val="right"/>
        <w:rPr>
          <w:i/>
          <w:iCs/>
          <w:color w:val="auto"/>
          <w:sz w:val="26"/>
          <w:szCs w:val="26"/>
          <w:lang w:val="vi-VN"/>
        </w:rPr>
      </w:pPr>
      <w:r w:rsidRPr="00FF1F50">
        <w:rPr>
          <w:i/>
          <w:iCs/>
          <w:color w:val="auto"/>
          <w:sz w:val="26"/>
          <w:szCs w:val="26"/>
          <w:lang w:val="vi-VN"/>
        </w:rPr>
        <w:t>(</w:t>
      </w:r>
      <w:r w:rsidR="00841F32" w:rsidRPr="00FF1F50">
        <w:rPr>
          <w:i/>
          <w:iCs/>
          <w:color w:val="auto"/>
          <w:sz w:val="26"/>
          <w:szCs w:val="26"/>
          <w:lang w:val="vi-VN"/>
        </w:rPr>
        <w:t>Đơn vị: tỉ USD)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5"/>
        <w:gridCol w:w="2095"/>
        <w:gridCol w:w="2096"/>
        <w:gridCol w:w="2096"/>
        <w:gridCol w:w="2096"/>
      </w:tblGrid>
      <w:tr w:rsidR="00FF1F50" w:rsidRPr="00FF1F50" w14:paraId="0E3BFE29" w14:textId="77777777" w:rsidTr="00EF4FEA">
        <w:tc>
          <w:tcPr>
            <w:tcW w:w="2095" w:type="dxa"/>
          </w:tcPr>
          <w:p w14:paraId="0D896340" w14:textId="6419CEBE" w:rsidR="00EF4FEA" w:rsidRPr="00FF1F50" w:rsidRDefault="00EF4FEA" w:rsidP="00FF1F50">
            <w:pPr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F1F50">
              <w:rPr>
                <w:b/>
                <w:bCs/>
                <w:color w:val="auto"/>
                <w:sz w:val="26"/>
                <w:szCs w:val="26"/>
                <w:lang w:val="vi-VN"/>
              </w:rPr>
              <w:t>Năm</w:t>
            </w:r>
          </w:p>
        </w:tc>
        <w:tc>
          <w:tcPr>
            <w:tcW w:w="2095" w:type="dxa"/>
          </w:tcPr>
          <w:p w14:paraId="6AB13ECD" w14:textId="7688688C" w:rsidR="00EF4FEA" w:rsidRPr="00FF1F50" w:rsidRDefault="00EF4FEA" w:rsidP="00FF1F50">
            <w:pPr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F1F50">
              <w:rPr>
                <w:b/>
                <w:bCs/>
                <w:color w:val="auto"/>
                <w:sz w:val="26"/>
                <w:szCs w:val="26"/>
                <w:lang w:val="vi-VN"/>
              </w:rPr>
              <w:t>2015</w:t>
            </w:r>
          </w:p>
        </w:tc>
        <w:tc>
          <w:tcPr>
            <w:tcW w:w="2096" w:type="dxa"/>
          </w:tcPr>
          <w:p w14:paraId="2CC3334A" w14:textId="60DC13C9" w:rsidR="00EF4FEA" w:rsidRPr="00FF1F50" w:rsidRDefault="00EF4FEA" w:rsidP="00FF1F50">
            <w:pPr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F1F50">
              <w:rPr>
                <w:b/>
                <w:bCs/>
                <w:color w:val="auto"/>
                <w:sz w:val="26"/>
                <w:szCs w:val="26"/>
                <w:lang w:val="vi-VN"/>
              </w:rPr>
              <w:t>2017</w:t>
            </w:r>
          </w:p>
        </w:tc>
        <w:tc>
          <w:tcPr>
            <w:tcW w:w="2096" w:type="dxa"/>
          </w:tcPr>
          <w:p w14:paraId="5793582D" w14:textId="51E7020D" w:rsidR="00EF4FEA" w:rsidRPr="00FF1F50" w:rsidRDefault="00EF4FEA" w:rsidP="00FF1F50">
            <w:pPr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F1F50">
              <w:rPr>
                <w:b/>
                <w:bCs/>
                <w:color w:val="auto"/>
                <w:sz w:val="26"/>
                <w:szCs w:val="26"/>
                <w:lang w:val="vi-VN"/>
              </w:rPr>
              <w:t>2018</w:t>
            </w:r>
          </w:p>
        </w:tc>
        <w:tc>
          <w:tcPr>
            <w:tcW w:w="2096" w:type="dxa"/>
          </w:tcPr>
          <w:p w14:paraId="4AAA9C53" w14:textId="0AF8AF76" w:rsidR="00EF4FEA" w:rsidRPr="00FF1F50" w:rsidRDefault="00EF4FEA" w:rsidP="00FF1F50">
            <w:pPr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F1F50">
              <w:rPr>
                <w:b/>
                <w:bCs/>
                <w:color w:val="auto"/>
                <w:sz w:val="26"/>
                <w:szCs w:val="26"/>
                <w:lang w:val="vi-VN"/>
              </w:rPr>
              <w:t>2020</w:t>
            </w:r>
          </w:p>
        </w:tc>
      </w:tr>
      <w:tr w:rsidR="00FF1F50" w:rsidRPr="00FF1F50" w14:paraId="64583EE2" w14:textId="77777777" w:rsidTr="00EF4FEA">
        <w:tc>
          <w:tcPr>
            <w:tcW w:w="2095" w:type="dxa"/>
          </w:tcPr>
          <w:p w14:paraId="2E9234DA" w14:textId="1F53F5DE" w:rsidR="00EF4FEA" w:rsidRPr="00FF1F50" w:rsidRDefault="00EF4FEA" w:rsidP="00FF1F50">
            <w:pPr>
              <w:rPr>
                <w:color w:val="auto"/>
                <w:sz w:val="26"/>
                <w:szCs w:val="26"/>
                <w:lang w:val="vi-VN"/>
              </w:rPr>
            </w:pPr>
            <w:r w:rsidRPr="00FF1F50">
              <w:rPr>
                <w:color w:val="auto"/>
                <w:sz w:val="26"/>
                <w:szCs w:val="26"/>
                <w:lang w:val="vi-VN"/>
              </w:rPr>
              <w:t>Xuất khẩu</w:t>
            </w:r>
          </w:p>
        </w:tc>
        <w:tc>
          <w:tcPr>
            <w:tcW w:w="2095" w:type="dxa"/>
          </w:tcPr>
          <w:p w14:paraId="3A024D63" w14:textId="13B856F3" w:rsidR="00EF4FEA" w:rsidRPr="00FF1F50" w:rsidRDefault="00EF4FEA" w:rsidP="00FF1F50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FF1F50">
              <w:rPr>
                <w:color w:val="auto"/>
                <w:sz w:val="26"/>
                <w:szCs w:val="26"/>
                <w:lang w:val="vi-VN"/>
              </w:rPr>
              <w:t>1 506,0</w:t>
            </w:r>
          </w:p>
        </w:tc>
        <w:tc>
          <w:tcPr>
            <w:tcW w:w="2096" w:type="dxa"/>
          </w:tcPr>
          <w:p w14:paraId="055F9FAB" w14:textId="3CB33098" w:rsidR="00EF4FEA" w:rsidRPr="00FF1F50" w:rsidRDefault="00EF4FEA" w:rsidP="00FF1F50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FF1F50">
              <w:rPr>
                <w:color w:val="auto"/>
                <w:sz w:val="26"/>
                <w:szCs w:val="26"/>
                <w:lang w:val="vi-VN"/>
              </w:rPr>
              <w:t>1</w:t>
            </w:r>
            <w:r w:rsidR="00D66E10" w:rsidRPr="00FF1F50">
              <w:rPr>
                <w:color w:val="auto"/>
                <w:sz w:val="26"/>
                <w:szCs w:val="26"/>
                <w:lang w:val="vi-VN"/>
              </w:rPr>
              <w:t xml:space="preserve"> </w:t>
            </w:r>
            <w:r w:rsidRPr="00FF1F50">
              <w:rPr>
                <w:color w:val="auto"/>
                <w:sz w:val="26"/>
                <w:szCs w:val="26"/>
                <w:lang w:val="vi-VN"/>
              </w:rPr>
              <w:t>682,5</w:t>
            </w:r>
          </w:p>
        </w:tc>
        <w:tc>
          <w:tcPr>
            <w:tcW w:w="2096" w:type="dxa"/>
          </w:tcPr>
          <w:p w14:paraId="407D0849" w14:textId="415C127B" w:rsidR="00EF4FEA" w:rsidRPr="00FF1F50" w:rsidRDefault="00D66E10" w:rsidP="00FF1F50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FF1F50">
              <w:rPr>
                <w:color w:val="auto"/>
                <w:sz w:val="26"/>
                <w:szCs w:val="26"/>
                <w:lang w:val="vi-VN"/>
              </w:rPr>
              <w:t>1 632,9</w:t>
            </w:r>
          </w:p>
        </w:tc>
        <w:tc>
          <w:tcPr>
            <w:tcW w:w="2096" w:type="dxa"/>
          </w:tcPr>
          <w:p w14:paraId="17B3B5F5" w14:textId="590A27A6" w:rsidR="00EF4FEA" w:rsidRPr="00FF1F50" w:rsidRDefault="00D66E10" w:rsidP="00FF1F50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FF1F50">
              <w:rPr>
                <w:color w:val="auto"/>
                <w:sz w:val="26"/>
                <w:szCs w:val="26"/>
                <w:lang w:val="vi-VN"/>
              </w:rPr>
              <w:t>1 676,3</w:t>
            </w:r>
          </w:p>
        </w:tc>
      </w:tr>
      <w:tr w:rsidR="00FF1F50" w:rsidRPr="00FF1F50" w14:paraId="3CA89F56" w14:textId="77777777" w:rsidTr="00EF4FEA">
        <w:tc>
          <w:tcPr>
            <w:tcW w:w="2095" w:type="dxa"/>
          </w:tcPr>
          <w:p w14:paraId="28715DDD" w14:textId="4FE66C72" w:rsidR="00EF4FEA" w:rsidRPr="00FF1F50" w:rsidRDefault="00EF4FEA" w:rsidP="00FF1F50">
            <w:pPr>
              <w:rPr>
                <w:color w:val="auto"/>
                <w:sz w:val="26"/>
                <w:szCs w:val="26"/>
                <w:lang w:val="vi-VN"/>
              </w:rPr>
            </w:pPr>
            <w:r w:rsidRPr="00FF1F50">
              <w:rPr>
                <w:color w:val="auto"/>
                <w:sz w:val="26"/>
                <w:szCs w:val="26"/>
                <w:lang w:val="vi-VN"/>
              </w:rPr>
              <w:t>Nhập khẩu</w:t>
            </w:r>
          </w:p>
        </w:tc>
        <w:tc>
          <w:tcPr>
            <w:tcW w:w="2095" w:type="dxa"/>
          </w:tcPr>
          <w:p w14:paraId="202AA122" w14:textId="6E2D589E" w:rsidR="00EF4FEA" w:rsidRPr="00FF1F50" w:rsidRDefault="00D66E10" w:rsidP="00FF1F50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FF1F50">
              <w:rPr>
                <w:color w:val="auto"/>
                <w:sz w:val="26"/>
                <w:szCs w:val="26"/>
                <w:lang w:val="vi-VN"/>
              </w:rPr>
              <w:t>1 381,5</w:t>
            </w:r>
          </w:p>
        </w:tc>
        <w:tc>
          <w:tcPr>
            <w:tcW w:w="2096" w:type="dxa"/>
          </w:tcPr>
          <w:p w14:paraId="1E745185" w14:textId="77D1E1F7" w:rsidR="00EF4FEA" w:rsidRPr="00FF1F50" w:rsidRDefault="00D66E10" w:rsidP="00FF1F50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FF1F50">
              <w:rPr>
                <w:color w:val="auto"/>
                <w:sz w:val="26"/>
                <w:szCs w:val="26"/>
                <w:lang w:val="vi-VN"/>
              </w:rPr>
              <w:t>1 540,0</w:t>
            </w:r>
          </w:p>
        </w:tc>
        <w:tc>
          <w:tcPr>
            <w:tcW w:w="2096" w:type="dxa"/>
          </w:tcPr>
          <w:p w14:paraId="6F682FAF" w14:textId="02F07734" w:rsidR="00EF4FEA" w:rsidRPr="00FF1F50" w:rsidRDefault="00D66E10" w:rsidP="00FF1F50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FF1F50">
              <w:rPr>
                <w:color w:val="auto"/>
                <w:sz w:val="26"/>
                <w:szCs w:val="26"/>
                <w:lang w:val="vi-VN"/>
              </w:rPr>
              <w:t>1 696,4</w:t>
            </w:r>
          </w:p>
        </w:tc>
        <w:tc>
          <w:tcPr>
            <w:tcW w:w="2096" w:type="dxa"/>
          </w:tcPr>
          <w:p w14:paraId="0AFA3AA6" w14:textId="600795F3" w:rsidR="00EF4FEA" w:rsidRPr="00FF1F50" w:rsidRDefault="00C230A5" w:rsidP="00FF1F50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FF1F50">
              <w:rPr>
                <w:color w:val="auto"/>
                <w:sz w:val="26"/>
                <w:szCs w:val="26"/>
                <w:lang w:val="vi-VN"/>
              </w:rPr>
              <w:t>1 526,6</w:t>
            </w:r>
          </w:p>
        </w:tc>
      </w:tr>
    </w:tbl>
    <w:p w14:paraId="5396B7F3" w14:textId="1696D360" w:rsidR="00C230A5" w:rsidRPr="00FF1F50" w:rsidRDefault="004B5A3E" w:rsidP="00FF1F50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Times New Roman"/>
          <w:color w:val="auto"/>
          <w:sz w:val="26"/>
          <w:szCs w:val="26"/>
          <w:lang w:val="vi-VN"/>
        </w:rPr>
      </w:pPr>
      <w:r w:rsidRPr="00FF1F50">
        <w:rPr>
          <w:rFonts w:cs="Times New Roman"/>
          <w:color w:val="auto"/>
          <w:sz w:val="26"/>
          <w:szCs w:val="26"/>
          <w:lang w:val="vi-VN"/>
        </w:rPr>
        <w:t xml:space="preserve">Vẽ biểu đồ cột thể hiện trị giá xuất, nhập khẩu hàng hóa và dịch vụ của khu vực Đông Nam Á giai đoạn 2015 - 2020. </w:t>
      </w:r>
      <w:r w:rsidRPr="00FF1F50">
        <w:rPr>
          <w:rFonts w:cs="Times New Roman"/>
          <w:b/>
          <w:bCs/>
          <w:i/>
          <w:iCs/>
          <w:color w:val="auto"/>
          <w:sz w:val="26"/>
          <w:szCs w:val="26"/>
          <w:lang w:val="vi-VN"/>
        </w:rPr>
        <w:t>(1,5 điểm)</w:t>
      </w:r>
    </w:p>
    <w:p w14:paraId="238B3BB0" w14:textId="730EC8D5" w:rsidR="004B5A3E" w:rsidRPr="00FF1F50" w:rsidRDefault="004B5A3E" w:rsidP="00FF1F50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Times New Roman"/>
          <w:b/>
          <w:bCs/>
          <w:color w:val="auto"/>
          <w:sz w:val="26"/>
          <w:szCs w:val="26"/>
          <w:lang w:val="vi-VN"/>
        </w:rPr>
      </w:pPr>
      <w:r w:rsidRPr="00FF1F50">
        <w:rPr>
          <w:rFonts w:cs="Times New Roman"/>
          <w:color w:val="auto"/>
          <w:sz w:val="26"/>
          <w:szCs w:val="26"/>
          <w:lang w:val="vi-VN"/>
        </w:rPr>
        <w:t>Nhận xét biểu đồ đã vẽ.</w:t>
      </w:r>
      <w:r w:rsidRPr="00FF1F50">
        <w:rPr>
          <w:rFonts w:cs="Times New Roman"/>
          <w:b/>
          <w:bCs/>
          <w:i/>
          <w:iCs/>
          <w:color w:val="auto"/>
          <w:sz w:val="26"/>
          <w:szCs w:val="26"/>
          <w:lang w:val="vi-VN"/>
        </w:rPr>
        <w:t xml:space="preserve"> (0,5 điểm)</w:t>
      </w:r>
    </w:p>
    <w:p w14:paraId="2B5EA98E" w14:textId="6852895E" w:rsidR="00231C80" w:rsidRPr="00FF1F50" w:rsidRDefault="00462C99" w:rsidP="00FF1F50">
      <w:pPr>
        <w:spacing w:line="240" w:lineRule="auto"/>
        <w:jc w:val="both"/>
        <w:rPr>
          <w:rFonts w:cs="Times New Roman"/>
          <w:b/>
          <w:bCs/>
          <w:color w:val="auto"/>
          <w:sz w:val="26"/>
          <w:szCs w:val="26"/>
          <w:lang w:val="vi-VN"/>
        </w:rPr>
      </w:pPr>
      <w:r w:rsidRPr="00FF1F50">
        <w:rPr>
          <w:rFonts w:cs="Times New Roman"/>
          <w:b/>
          <w:bCs/>
          <w:color w:val="auto"/>
          <w:sz w:val="26"/>
          <w:szCs w:val="26"/>
          <w:u w:val="single"/>
          <w:lang w:val="vi-VN"/>
        </w:rPr>
        <w:t>CÂU 4</w:t>
      </w:r>
      <w:r w:rsidRPr="00FF1F50">
        <w:rPr>
          <w:rFonts w:cs="Times New Roman"/>
          <w:color w:val="auto"/>
          <w:sz w:val="26"/>
          <w:szCs w:val="26"/>
          <w:lang w:val="vi-VN"/>
        </w:rPr>
        <w:t xml:space="preserve"> </w:t>
      </w:r>
      <w:r w:rsidRPr="00FF1F50">
        <w:rPr>
          <w:rFonts w:cs="Times New Roman"/>
          <w:b/>
          <w:bCs/>
          <w:color w:val="auto"/>
          <w:sz w:val="26"/>
          <w:szCs w:val="26"/>
          <w:lang w:val="vi-VN"/>
        </w:rPr>
        <w:t>(1,0 điểm):</w:t>
      </w:r>
    </w:p>
    <w:p w14:paraId="049B863D" w14:textId="4DC880B1" w:rsidR="00231C80" w:rsidRPr="00FF1F50" w:rsidRDefault="00231C80" w:rsidP="00FF1F50">
      <w:pPr>
        <w:spacing w:line="240" w:lineRule="auto"/>
        <w:jc w:val="both"/>
        <w:rPr>
          <w:rFonts w:cs="Times New Roman"/>
          <w:color w:val="auto"/>
          <w:sz w:val="26"/>
          <w:szCs w:val="26"/>
          <w:lang w:val="vi-VN"/>
        </w:rPr>
      </w:pPr>
      <w:r w:rsidRPr="00FF1F50">
        <w:rPr>
          <w:rFonts w:cs="Times New Roman"/>
          <w:color w:val="auto"/>
          <w:sz w:val="26"/>
          <w:szCs w:val="26"/>
          <w:lang w:val="vi-VN"/>
        </w:rPr>
        <w:t xml:space="preserve">Cho bảng số liệu: </w:t>
      </w:r>
    </w:p>
    <w:p w14:paraId="5A2EAFE1" w14:textId="77777777" w:rsidR="005F2D2C" w:rsidRPr="005F2D2C" w:rsidRDefault="005F2D2C" w:rsidP="00FF1F50">
      <w:pPr>
        <w:tabs>
          <w:tab w:val="left" w:pos="284"/>
        </w:tabs>
        <w:spacing w:line="240" w:lineRule="auto"/>
        <w:jc w:val="center"/>
        <w:rPr>
          <w:rFonts w:eastAsiaTheme="minorEastAsia" w:cs="Times New Roman"/>
          <w:b/>
          <w:bCs/>
          <w:color w:val="auto"/>
          <w:kern w:val="2"/>
          <w:sz w:val="26"/>
          <w:szCs w:val="26"/>
          <w:lang w:val="vi-VN" w:eastAsia="ja-JP"/>
          <w14:ligatures w14:val="standardContextual"/>
        </w:rPr>
      </w:pPr>
      <w:r w:rsidRPr="005F2D2C">
        <w:rPr>
          <w:rFonts w:eastAsiaTheme="minorEastAsia" w:cs="Times New Roman"/>
          <w:b/>
          <w:bCs/>
          <w:color w:val="auto"/>
          <w:kern w:val="2"/>
          <w:sz w:val="26"/>
          <w:szCs w:val="26"/>
          <w:lang w:val="vi-VN" w:eastAsia="ja-JP"/>
          <w14:ligatures w14:val="standardContextual"/>
        </w:rPr>
        <w:t>SẢN LƯỢNG CÀ PHÊ VÀ CAO SU CỦA MỘT SỐ QUỐC GIA  KHU VỰC ĐÔNG NAM Á NĂM 2020</w:t>
      </w:r>
    </w:p>
    <w:p w14:paraId="4C1E331D" w14:textId="77777777" w:rsidR="005F2D2C" w:rsidRPr="005F2D2C" w:rsidRDefault="005F2D2C" w:rsidP="00FF1F50">
      <w:pPr>
        <w:tabs>
          <w:tab w:val="left" w:pos="284"/>
        </w:tabs>
        <w:spacing w:line="240" w:lineRule="auto"/>
        <w:jc w:val="right"/>
        <w:rPr>
          <w:rFonts w:eastAsiaTheme="minorEastAsia" w:cs="Times New Roman"/>
          <w:i/>
          <w:iCs/>
          <w:color w:val="auto"/>
          <w:kern w:val="2"/>
          <w:sz w:val="26"/>
          <w:szCs w:val="26"/>
          <w:lang w:val="vi-VN" w:eastAsia="ja-JP"/>
          <w14:ligatures w14:val="standardContextual"/>
        </w:rPr>
      </w:pPr>
      <w:r w:rsidRPr="005F2D2C">
        <w:rPr>
          <w:rFonts w:eastAsiaTheme="minorEastAsia" w:cs="Times New Roman"/>
          <w:i/>
          <w:iCs/>
          <w:color w:val="auto"/>
          <w:kern w:val="2"/>
          <w:sz w:val="26"/>
          <w:szCs w:val="26"/>
          <w:lang w:val="vi-VN" w:eastAsia="ja-JP"/>
          <w14:ligatures w14:val="standardContextual"/>
        </w:rPr>
        <w:t>(Đơn vị: nghìn tấn)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504"/>
        <w:gridCol w:w="3487"/>
        <w:gridCol w:w="3487"/>
      </w:tblGrid>
      <w:tr w:rsidR="00FF1F50" w:rsidRPr="005F2D2C" w14:paraId="280AED1D" w14:textId="77777777" w:rsidTr="0082597B">
        <w:tc>
          <w:tcPr>
            <w:tcW w:w="3604" w:type="dxa"/>
            <w:vAlign w:val="center"/>
          </w:tcPr>
          <w:p w14:paraId="3D9BBA59" w14:textId="77777777" w:rsidR="005F2D2C" w:rsidRPr="005F2D2C" w:rsidRDefault="005F2D2C" w:rsidP="00FF1F50">
            <w:pPr>
              <w:tabs>
                <w:tab w:val="left" w:pos="284"/>
              </w:tabs>
              <w:jc w:val="center"/>
              <w:rPr>
                <w:b/>
                <w:bCs/>
                <w:color w:val="auto"/>
                <w:sz w:val="26"/>
                <w:lang w:val="vi-VN"/>
              </w:rPr>
            </w:pPr>
            <w:r w:rsidRPr="005F2D2C">
              <w:rPr>
                <w:b/>
                <w:bCs/>
                <w:color w:val="auto"/>
                <w:sz w:val="26"/>
                <w:lang w:val="vi-VN"/>
              </w:rPr>
              <w:t>Quốc gia</w:t>
            </w:r>
          </w:p>
        </w:tc>
        <w:tc>
          <w:tcPr>
            <w:tcW w:w="3604" w:type="dxa"/>
            <w:vAlign w:val="center"/>
          </w:tcPr>
          <w:p w14:paraId="1A48C7DE" w14:textId="77777777" w:rsidR="005F2D2C" w:rsidRPr="005F2D2C" w:rsidRDefault="005F2D2C" w:rsidP="00FF1F50">
            <w:pPr>
              <w:tabs>
                <w:tab w:val="left" w:pos="284"/>
              </w:tabs>
              <w:jc w:val="center"/>
              <w:rPr>
                <w:b/>
                <w:bCs/>
                <w:color w:val="auto"/>
                <w:sz w:val="26"/>
                <w:lang w:val="vi-VN"/>
              </w:rPr>
            </w:pPr>
            <w:r w:rsidRPr="005F2D2C">
              <w:rPr>
                <w:b/>
                <w:bCs/>
                <w:color w:val="auto"/>
                <w:sz w:val="26"/>
                <w:lang w:val="vi-VN"/>
              </w:rPr>
              <w:t>Cà phê</w:t>
            </w:r>
          </w:p>
        </w:tc>
        <w:tc>
          <w:tcPr>
            <w:tcW w:w="3604" w:type="dxa"/>
            <w:vAlign w:val="center"/>
          </w:tcPr>
          <w:p w14:paraId="752859D3" w14:textId="77777777" w:rsidR="005F2D2C" w:rsidRPr="005F2D2C" w:rsidRDefault="005F2D2C" w:rsidP="00FF1F50">
            <w:pPr>
              <w:tabs>
                <w:tab w:val="left" w:pos="284"/>
              </w:tabs>
              <w:jc w:val="center"/>
              <w:rPr>
                <w:b/>
                <w:bCs/>
                <w:color w:val="auto"/>
                <w:sz w:val="26"/>
                <w:lang w:val="vi-VN"/>
              </w:rPr>
            </w:pPr>
            <w:r w:rsidRPr="005F2D2C">
              <w:rPr>
                <w:b/>
                <w:bCs/>
                <w:color w:val="auto"/>
                <w:sz w:val="26"/>
                <w:lang w:val="vi-VN"/>
              </w:rPr>
              <w:t>Cao su</w:t>
            </w:r>
          </w:p>
        </w:tc>
      </w:tr>
      <w:tr w:rsidR="00FF1F50" w:rsidRPr="005F2D2C" w14:paraId="59031A7C" w14:textId="77777777" w:rsidTr="0082597B">
        <w:tc>
          <w:tcPr>
            <w:tcW w:w="3604" w:type="dxa"/>
          </w:tcPr>
          <w:p w14:paraId="463735F2" w14:textId="77777777" w:rsidR="005F2D2C" w:rsidRPr="005F2D2C" w:rsidRDefault="005F2D2C" w:rsidP="00FF1F50">
            <w:pPr>
              <w:tabs>
                <w:tab w:val="left" w:pos="284"/>
              </w:tabs>
              <w:rPr>
                <w:color w:val="auto"/>
                <w:sz w:val="26"/>
                <w:lang w:val="vi-VN"/>
              </w:rPr>
            </w:pPr>
            <w:r w:rsidRPr="005F2D2C">
              <w:rPr>
                <w:color w:val="auto"/>
                <w:sz w:val="26"/>
                <w:lang w:val="vi-VN"/>
              </w:rPr>
              <w:t>Indonesia</w:t>
            </w:r>
          </w:p>
        </w:tc>
        <w:tc>
          <w:tcPr>
            <w:tcW w:w="3604" w:type="dxa"/>
          </w:tcPr>
          <w:p w14:paraId="4F1D5889" w14:textId="77777777" w:rsidR="005F2D2C" w:rsidRPr="005F2D2C" w:rsidRDefault="005F2D2C" w:rsidP="00FF1F50">
            <w:pPr>
              <w:tabs>
                <w:tab w:val="left" w:pos="284"/>
              </w:tabs>
              <w:jc w:val="center"/>
              <w:rPr>
                <w:color w:val="auto"/>
                <w:sz w:val="26"/>
                <w:lang w:val="vi-VN"/>
              </w:rPr>
            </w:pPr>
            <w:r w:rsidRPr="005F2D2C">
              <w:rPr>
                <w:color w:val="auto"/>
                <w:sz w:val="26"/>
                <w:lang w:val="vi-VN"/>
              </w:rPr>
              <w:t>762</w:t>
            </w:r>
          </w:p>
        </w:tc>
        <w:tc>
          <w:tcPr>
            <w:tcW w:w="3604" w:type="dxa"/>
          </w:tcPr>
          <w:p w14:paraId="33DA4E85" w14:textId="77777777" w:rsidR="005F2D2C" w:rsidRPr="005F2D2C" w:rsidRDefault="005F2D2C" w:rsidP="00FF1F50">
            <w:pPr>
              <w:tabs>
                <w:tab w:val="left" w:pos="284"/>
              </w:tabs>
              <w:jc w:val="center"/>
              <w:rPr>
                <w:color w:val="auto"/>
                <w:sz w:val="26"/>
                <w:lang w:val="vi-VN"/>
              </w:rPr>
            </w:pPr>
            <w:r w:rsidRPr="005F2D2C">
              <w:rPr>
                <w:color w:val="auto"/>
                <w:sz w:val="26"/>
                <w:lang w:val="vi-VN"/>
              </w:rPr>
              <w:t>3 037</w:t>
            </w:r>
          </w:p>
        </w:tc>
      </w:tr>
      <w:tr w:rsidR="00FF1F50" w:rsidRPr="005F2D2C" w14:paraId="6138CC46" w14:textId="77777777" w:rsidTr="0082597B">
        <w:tc>
          <w:tcPr>
            <w:tcW w:w="3604" w:type="dxa"/>
          </w:tcPr>
          <w:p w14:paraId="671BDC8A" w14:textId="77777777" w:rsidR="005F2D2C" w:rsidRPr="005F2D2C" w:rsidRDefault="005F2D2C" w:rsidP="00FF1F50">
            <w:pPr>
              <w:tabs>
                <w:tab w:val="left" w:pos="284"/>
              </w:tabs>
              <w:rPr>
                <w:color w:val="auto"/>
                <w:sz w:val="26"/>
                <w:lang w:val="vi-VN"/>
              </w:rPr>
            </w:pPr>
            <w:r w:rsidRPr="005F2D2C">
              <w:rPr>
                <w:color w:val="auto"/>
                <w:sz w:val="26"/>
                <w:lang w:val="vi-VN"/>
              </w:rPr>
              <w:t>Thái Lan</w:t>
            </w:r>
          </w:p>
        </w:tc>
        <w:tc>
          <w:tcPr>
            <w:tcW w:w="3604" w:type="dxa"/>
          </w:tcPr>
          <w:p w14:paraId="32E87DA4" w14:textId="77777777" w:rsidR="005F2D2C" w:rsidRPr="005F2D2C" w:rsidRDefault="005F2D2C" w:rsidP="00FF1F50">
            <w:pPr>
              <w:tabs>
                <w:tab w:val="left" w:pos="284"/>
              </w:tabs>
              <w:jc w:val="center"/>
              <w:rPr>
                <w:color w:val="auto"/>
                <w:sz w:val="26"/>
                <w:lang w:val="vi-VN"/>
              </w:rPr>
            </w:pPr>
            <w:r w:rsidRPr="005F2D2C">
              <w:rPr>
                <w:color w:val="auto"/>
                <w:sz w:val="26"/>
                <w:lang w:val="vi-VN"/>
              </w:rPr>
              <w:t>23</w:t>
            </w:r>
          </w:p>
        </w:tc>
        <w:tc>
          <w:tcPr>
            <w:tcW w:w="3604" w:type="dxa"/>
          </w:tcPr>
          <w:p w14:paraId="1C28B873" w14:textId="77777777" w:rsidR="005F2D2C" w:rsidRPr="005F2D2C" w:rsidRDefault="005F2D2C" w:rsidP="00FF1F50">
            <w:pPr>
              <w:tabs>
                <w:tab w:val="left" w:pos="284"/>
              </w:tabs>
              <w:jc w:val="center"/>
              <w:rPr>
                <w:color w:val="auto"/>
                <w:sz w:val="26"/>
                <w:lang w:val="vi-VN"/>
              </w:rPr>
            </w:pPr>
            <w:r w:rsidRPr="005F2D2C">
              <w:rPr>
                <w:color w:val="auto"/>
                <w:sz w:val="26"/>
                <w:lang w:val="vi-VN"/>
              </w:rPr>
              <w:t>4 703</w:t>
            </w:r>
          </w:p>
        </w:tc>
      </w:tr>
      <w:tr w:rsidR="00FF1F50" w:rsidRPr="005F2D2C" w14:paraId="34927F7D" w14:textId="77777777" w:rsidTr="0082597B">
        <w:tc>
          <w:tcPr>
            <w:tcW w:w="3604" w:type="dxa"/>
          </w:tcPr>
          <w:p w14:paraId="5B01719E" w14:textId="77777777" w:rsidR="005F2D2C" w:rsidRPr="005F2D2C" w:rsidRDefault="005F2D2C" w:rsidP="00FF1F50">
            <w:pPr>
              <w:tabs>
                <w:tab w:val="left" w:pos="284"/>
              </w:tabs>
              <w:rPr>
                <w:color w:val="auto"/>
                <w:sz w:val="26"/>
                <w:lang w:val="vi-VN"/>
              </w:rPr>
            </w:pPr>
            <w:r w:rsidRPr="005F2D2C">
              <w:rPr>
                <w:color w:val="auto"/>
                <w:sz w:val="26"/>
                <w:lang w:val="vi-VN"/>
              </w:rPr>
              <w:t>Malaysia</w:t>
            </w:r>
          </w:p>
        </w:tc>
        <w:tc>
          <w:tcPr>
            <w:tcW w:w="3604" w:type="dxa"/>
          </w:tcPr>
          <w:p w14:paraId="6170B295" w14:textId="77777777" w:rsidR="005F2D2C" w:rsidRPr="005F2D2C" w:rsidRDefault="005F2D2C" w:rsidP="00FF1F50">
            <w:pPr>
              <w:tabs>
                <w:tab w:val="left" w:pos="284"/>
              </w:tabs>
              <w:jc w:val="center"/>
              <w:rPr>
                <w:color w:val="auto"/>
                <w:sz w:val="26"/>
                <w:lang w:val="vi-VN"/>
              </w:rPr>
            </w:pPr>
            <w:r w:rsidRPr="005F2D2C">
              <w:rPr>
                <w:color w:val="auto"/>
                <w:sz w:val="26"/>
                <w:lang w:val="vi-VN"/>
              </w:rPr>
              <w:t>4,2</w:t>
            </w:r>
          </w:p>
        </w:tc>
        <w:tc>
          <w:tcPr>
            <w:tcW w:w="3604" w:type="dxa"/>
          </w:tcPr>
          <w:p w14:paraId="3B7FE575" w14:textId="77777777" w:rsidR="005F2D2C" w:rsidRPr="005F2D2C" w:rsidRDefault="005F2D2C" w:rsidP="00FF1F50">
            <w:pPr>
              <w:tabs>
                <w:tab w:val="left" w:pos="284"/>
              </w:tabs>
              <w:jc w:val="center"/>
              <w:rPr>
                <w:color w:val="auto"/>
                <w:sz w:val="26"/>
                <w:lang w:val="vi-VN"/>
              </w:rPr>
            </w:pPr>
            <w:r w:rsidRPr="005F2D2C">
              <w:rPr>
                <w:color w:val="auto"/>
                <w:sz w:val="26"/>
                <w:lang w:val="vi-VN"/>
              </w:rPr>
              <w:t>515</w:t>
            </w:r>
          </w:p>
        </w:tc>
      </w:tr>
      <w:tr w:rsidR="00FF1F50" w:rsidRPr="005F2D2C" w14:paraId="7FC810C1" w14:textId="77777777" w:rsidTr="0082597B">
        <w:tc>
          <w:tcPr>
            <w:tcW w:w="3604" w:type="dxa"/>
          </w:tcPr>
          <w:p w14:paraId="7331AAE9" w14:textId="77777777" w:rsidR="005F2D2C" w:rsidRPr="005F2D2C" w:rsidRDefault="005F2D2C" w:rsidP="00FF1F50">
            <w:pPr>
              <w:tabs>
                <w:tab w:val="left" w:pos="284"/>
              </w:tabs>
              <w:rPr>
                <w:color w:val="auto"/>
                <w:sz w:val="26"/>
                <w:lang w:val="vi-VN"/>
              </w:rPr>
            </w:pPr>
            <w:r w:rsidRPr="005F2D2C">
              <w:rPr>
                <w:color w:val="auto"/>
                <w:sz w:val="26"/>
                <w:lang w:val="vi-VN"/>
              </w:rPr>
              <w:t>Việt Nam</w:t>
            </w:r>
          </w:p>
        </w:tc>
        <w:tc>
          <w:tcPr>
            <w:tcW w:w="3604" w:type="dxa"/>
          </w:tcPr>
          <w:p w14:paraId="537697F1" w14:textId="77777777" w:rsidR="005F2D2C" w:rsidRPr="005F2D2C" w:rsidRDefault="005F2D2C" w:rsidP="00FF1F50">
            <w:pPr>
              <w:tabs>
                <w:tab w:val="left" w:pos="284"/>
              </w:tabs>
              <w:jc w:val="center"/>
              <w:rPr>
                <w:color w:val="auto"/>
                <w:sz w:val="26"/>
                <w:lang w:val="vi-VN"/>
              </w:rPr>
            </w:pPr>
            <w:r w:rsidRPr="005F2D2C">
              <w:rPr>
                <w:color w:val="auto"/>
                <w:sz w:val="26"/>
                <w:lang w:val="vi-VN"/>
              </w:rPr>
              <w:t>1 763,5</w:t>
            </w:r>
          </w:p>
        </w:tc>
        <w:tc>
          <w:tcPr>
            <w:tcW w:w="3604" w:type="dxa"/>
          </w:tcPr>
          <w:p w14:paraId="07AFD697" w14:textId="77777777" w:rsidR="005F2D2C" w:rsidRPr="005F2D2C" w:rsidRDefault="005F2D2C" w:rsidP="00FF1F50">
            <w:pPr>
              <w:tabs>
                <w:tab w:val="left" w:pos="284"/>
              </w:tabs>
              <w:jc w:val="center"/>
              <w:rPr>
                <w:color w:val="auto"/>
                <w:sz w:val="26"/>
                <w:lang w:val="vi-VN"/>
              </w:rPr>
            </w:pPr>
            <w:r w:rsidRPr="005F2D2C">
              <w:rPr>
                <w:color w:val="auto"/>
                <w:sz w:val="26"/>
                <w:lang w:val="vi-VN"/>
              </w:rPr>
              <w:t>1 226,1</w:t>
            </w:r>
          </w:p>
        </w:tc>
      </w:tr>
    </w:tbl>
    <w:p w14:paraId="796CB37D" w14:textId="2EB55B65" w:rsidR="005F2D2C" w:rsidRPr="00FF1F50" w:rsidRDefault="005F2D2C" w:rsidP="00FF1F50">
      <w:pPr>
        <w:tabs>
          <w:tab w:val="left" w:pos="284"/>
        </w:tabs>
        <w:spacing w:line="240" w:lineRule="auto"/>
        <w:jc w:val="right"/>
        <w:rPr>
          <w:rFonts w:eastAsiaTheme="minorEastAsia" w:cs="Times New Roman"/>
          <w:i/>
          <w:iCs/>
          <w:color w:val="auto"/>
          <w:kern w:val="2"/>
          <w:sz w:val="26"/>
          <w:szCs w:val="26"/>
          <w:lang w:val="vi-VN" w:eastAsia="ja-JP"/>
          <w14:ligatures w14:val="standardContextual"/>
        </w:rPr>
      </w:pPr>
      <w:r w:rsidRPr="005F2D2C">
        <w:rPr>
          <w:rFonts w:eastAsiaTheme="minorEastAsia" w:cs="Times New Roman"/>
          <w:i/>
          <w:iCs/>
          <w:color w:val="auto"/>
          <w:kern w:val="2"/>
          <w:sz w:val="26"/>
          <w:szCs w:val="26"/>
          <w:lang w:val="vi-VN" w:eastAsia="ja-JP"/>
          <w14:ligatures w14:val="standardContextual"/>
        </w:rPr>
        <w:t>(Nguồn: Niên giám thống kê Việt Nam 2021 và FAO, 2022)</w:t>
      </w:r>
    </w:p>
    <w:p w14:paraId="2D0B30AB" w14:textId="05B0D40F" w:rsidR="006572C4" w:rsidRPr="00FF1F50" w:rsidRDefault="001D73C5" w:rsidP="00FF1F50">
      <w:pPr>
        <w:tabs>
          <w:tab w:val="left" w:pos="284"/>
        </w:tabs>
        <w:spacing w:line="240" w:lineRule="auto"/>
        <w:jc w:val="both"/>
        <w:rPr>
          <w:rFonts w:eastAsiaTheme="minorEastAsia" w:cs="Times New Roman"/>
          <w:color w:val="auto"/>
          <w:kern w:val="2"/>
          <w:sz w:val="26"/>
          <w:szCs w:val="26"/>
          <w:lang w:val="vi-VN" w:eastAsia="ja-JP"/>
          <w14:ligatures w14:val="standardContextual"/>
        </w:rPr>
      </w:pPr>
      <w:r>
        <w:rPr>
          <w:rFonts w:eastAsiaTheme="minorEastAsia" w:cs="Times New Roman"/>
          <w:color w:val="auto"/>
          <w:kern w:val="2"/>
          <w:sz w:val="26"/>
          <w:szCs w:val="26"/>
          <w:lang w:val="vi-VN" w:eastAsia="ja-JP"/>
          <w14:ligatures w14:val="standardContextual"/>
        </w:rPr>
        <w:t>N</w:t>
      </w:r>
      <w:r w:rsidR="0049368F" w:rsidRPr="00FF1F50">
        <w:rPr>
          <w:rFonts w:eastAsiaTheme="minorEastAsia" w:cs="Times New Roman"/>
          <w:color w:val="auto"/>
          <w:kern w:val="2"/>
          <w:sz w:val="26"/>
          <w:szCs w:val="26"/>
          <w:lang w:val="vi-VN" w:eastAsia="ja-JP"/>
          <w14:ligatures w14:val="standardContextual"/>
        </w:rPr>
        <w:t>hận xét</w:t>
      </w:r>
      <w:r w:rsidR="00D50E2A">
        <w:rPr>
          <w:rFonts w:eastAsiaTheme="minorEastAsia" w:cs="Times New Roman"/>
          <w:color w:val="auto"/>
          <w:kern w:val="2"/>
          <w:sz w:val="26"/>
          <w:szCs w:val="26"/>
          <w:lang w:val="vi-VN" w:eastAsia="ja-JP"/>
          <w14:ligatures w14:val="standardContextual"/>
        </w:rPr>
        <w:t xml:space="preserve"> sản lượng </w:t>
      </w:r>
      <w:r w:rsidR="002F31FD" w:rsidRPr="00FF1F50">
        <w:rPr>
          <w:rFonts w:eastAsiaTheme="minorEastAsia" w:cs="Times New Roman"/>
          <w:color w:val="auto"/>
          <w:kern w:val="2"/>
          <w:sz w:val="26"/>
          <w:szCs w:val="26"/>
          <w:lang w:val="vi-VN" w:eastAsia="ja-JP"/>
          <w14:ligatures w14:val="standardContextual"/>
        </w:rPr>
        <w:t>cà phê và cao su ở một số nước Đông Nam Á năm 2020.</w:t>
      </w:r>
    </w:p>
    <w:p w14:paraId="2156D38F" w14:textId="77777777" w:rsidR="006572C4" w:rsidRPr="00FF1F50" w:rsidRDefault="00A45538" w:rsidP="00FF1F50">
      <w:pPr>
        <w:spacing w:line="240" w:lineRule="auto"/>
        <w:jc w:val="center"/>
        <w:rPr>
          <w:iCs/>
          <w:color w:val="auto"/>
          <w:sz w:val="26"/>
          <w:szCs w:val="26"/>
          <w:lang w:val="vi-VN"/>
        </w:rPr>
      </w:pPr>
      <w:r w:rsidRPr="00FF1F50">
        <w:rPr>
          <w:rStyle w:val="YoungMixChar"/>
          <w:b/>
          <w:iCs/>
          <w:color w:val="auto"/>
          <w:sz w:val="26"/>
          <w:szCs w:val="26"/>
          <w:lang w:val="vi-VN"/>
        </w:rPr>
        <w:t>------ HẾT ------</w:t>
      </w:r>
    </w:p>
    <w:sectPr w:rsidR="006572C4" w:rsidRPr="00FF1F50" w:rsidSect="00FF1F50">
      <w:footerReference w:type="default" r:id="rId7"/>
      <w:pgSz w:w="11906" w:h="16838" w:code="9"/>
      <w:pgMar w:top="567" w:right="567" w:bottom="567" w:left="85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B4102" w14:textId="77777777" w:rsidR="009E783D" w:rsidRDefault="009E783D">
      <w:pPr>
        <w:spacing w:line="240" w:lineRule="auto"/>
      </w:pPr>
      <w:r>
        <w:separator/>
      </w:r>
    </w:p>
  </w:endnote>
  <w:endnote w:type="continuationSeparator" w:id="0">
    <w:p w14:paraId="1C9E01C2" w14:textId="77777777" w:rsidR="009E783D" w:rsidRDefault="009E78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5057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0E559B" w14:textId="7D8AD291" w:rsidR="00FF1F50" w:rsidRDefault="00180FA3">
        <w:pPr>
          <w:pStyle w:val="Footer"/>
          <w:jc w:val="center"/>
        </w:pPr>
        <w:r>
          <w:t>Trang</w:t>
        </w:r>
        <w:r>
          <w:rPr>
            <w:lang w:val="vi-VN"/>
          </w:rPr>
          <w:t xml:space="preserve"> </w:t>
        </w:r>
        <w:r w:rsidR="00FF1F50">
          <w:fldChar w:fldCharType="begin"/>
        </w:r>
        <w:r w:rsidR="00FF1F50">
          <w:instrText xml:space="preserve"> PAGE   \* MERGEFORMAT </w:instrText>
        </w:r>
        <w:r w:rsidR="00FF1F50">
          <w:fldChar w:fldCharType="separate"/>
        </w:r>
        <w:r w:rsidR="00FF1F50">
          <w:rPr>
            <w:noProof/>
          </w:rPr>
          <w:t>2</w:t>
        </w:r>
        <w:r w:rsidR="00FF1F50">
          <w:rPr>
            <w:noProof/>
          </w:rPr>
          <w:fldChar w:fldCharType="end"/>
        </w:r>
        <w:r>
          <w:rPr>
            <w:noProof/>
            <w:lang w:val="vi-VN"/>
          </w:rPr>
          <w:t>/2</w:t>
        </w:r>
      </w:p>
    </w:sdtContent>
  </w:sdt>
  <w:p w14:paraId="6872B747" w14:textId="10C5695C" w:rsidR="006572C4" w:rsidRDefault="006572C4" w:rsidP="00FF1F50">
    <w:pPr>
      <w:pBdr>
        <w:top w:val="single" w:sz="6" w:space="0" w:color="auto"/>
      </w:pBdr>
      <w:tabs>
        <w:tab w:val="right" w:pos="10489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13D46" w14:textId="77777777" w:rsidR="009E783D" w:rsidRDefault="009E783D">
      <w:pPr>
        <w:spacing w:line="240" w:lineRule="auto"/>
      </w:pPr>
      <w:r>
        <w:separator/>
      </w:r>
    </w:p>
  </w:footnote>
  <w:footnote w:type="continuationSeparator" w:id="0">
    <w:p w14:paraId="5433BF80" w14:textId="77777777" w:rsidR="009E783D" w:rsidRDefault="009E78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4CF"/>
    <w:multiLevelType w:val="hybridMultilevel"/>
    <w:tmpl w:val="892E2C44"/>
    <w:lvl w:ilvl="0" w:tplc="87149CEE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42F7F"/>
    <w:multiLevelType w:val="hybridMultilevel"/>
    <w:tmpl w:val="42AC13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946422">
    <w:abstractNumId w:val="1"/>
  </w:num>
  <w:num w:numId="2" w16cid:durableId="1441339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29A"/>
    <w:rsid w:val="00025CA2"/>
    <w:rsid w:val="00031F2C"/>
    <w:rsid w:val="00035997"/>
    <w:rsid w:val="0004607F"/>
    <w:rsid w:val="0006094D"/>
    <w:rsid w:val="000619D3"/>
    <w:rsid w:val="00064981"/>
    <w:rsid w:val="000914D3"/>
    <w:rsid w:val="00094608"/>
    <w:rsid w:val="000A3EBD"/>
    <w:rsid w:val="000B0B20"/>
    <w:rsid w:val="000B5EF0"/>
    <w:rsid w:val="000C2688"/>
    <w:rsid w:val="000C4B51"/>
    <w:rsid w:val="000D70A6"/>
    <w:rsid w:val="000F3C7D"/>
    <w:rsid w:val="001014B6"/>
    <w:rsid w:val="00110E6A"/>
    <w:rsid w:val="0011548A"/>
    <w:rsid w:val="001248A2"/>
    <w:rsid w:val="001334F5"/>
    <w:rsid w:val="00136822"/>
    <w:rsid w:val="001557BF"/>
    <w:rsid w:val="00163E04"/>
    <w:rsid w:val="00171F83"/>
    <w:rsid w:val="001803CA"/>
    <w:rsid w:val="00180FA3"/>
    <w:rsid w:val="001824F3"/>
    <w:rsid w:val="00185046"/>
    <w:rsid w:val="001A70D2"/>
    <w:rsid w:val="001B395F"/>
    <w:rsid w:val="001B7270"/>
    <w:rsid w:val="001C3DF6"/>
    <w:rsid w:val="001D335E"/>
    <w:rsid w:val="001D661E"/>
    <w:rsid w:val="001D73C5"/>
    <w:rsid w:val="001F2E17"/>
    <w:rsid w:val="001F3215"/>
    <w:rsid w:val="0021196B"/>
    <w:rsid w:val="0022120B"/>
    <w:rsid w:val="00231C80"/>
    <w:rsid w:val="00236586"/>
    <w:rsid w:val="0024044B"/>
    <w:rsid w:val="002409DD"/>
    <w:rsid w:val="00244FA8"/>
    <w:rsid w:val="00244FF4"/>
    <w:rsid w:val="00254050"/>
    <w:rsid w:val="00257DBF"/>
    <w:rsid w:val="00261BAE"/>
    <w:rsid w:val="00265982"/>
    <w:rsid w:val="00277A53"/>
    <w:rsid w:val="00277BEB"/>
    <w:rsid w:val="00285749"/>
    <w:rsid w:val="002A592E"/>
    <w:rsid w:val="002B03BF"/>
    <w:rsid w:val="002C0930"/>
    <w:rsid w:val="002C2922"/>
    <w:rsid w:val="002D334F"/>
    <w:rsid w:val="002E48B8"/>
    <w:rsid w:val="002E6B13"/>
    <w:rsid w:val="002F2C06"/>
    <w:rsid w:val="002F31FD"/>
    <w:rsid w:val="00307121"/>
    <w:rsid w:val="00323463"/>
    <w:rsid w:val="0032391F"/>
    <w:rsid w:val="0032534B"/>
    <w:rsid w:val="003334C9"/>
    <w:rsid w:val="003344AF"/>
    <w:rsid w:val="00345B4A"/>
    <w:rsid w:val="00360150"/>
    <w:rsid w:val="0038208C"/>
    <w:rsid w:val="003916E2"/>
    <w:rsid w:val="003A3630"/>
    <w:rsid w:val="003B0F52"/>
    <w:rsid w:val="003B1453"/>
    <w:rsid w:val="003C5860"/>
    <w:rsid w:val="003C5E49"/>
    <w:rsid w:val="003C60D8"/>
    <w:rsid w:val="003D1025"/>
    <w:rsid w:val="003D5784"/>
    <w:rsid w:val="003E45AF"/>
    <w:rsid w:val="003E48CB"/>
    <w:rsid w:val="00407102"/>
    <w:rsid w:val="00422487"/>
    <w:rsid w:val="00424C01"/>
    <w:rsid w:val="00444BC6"/>
    <w:rsid w:val="004523B2"/>
    <w:rsid w:val="00461C61"/>
    <w:rsid w:val="00462C99"/>
    <w:rsid w:val="004721D0"/>
    <w:rsid w:val="004750A8"/>
    <w:rsid w:val="0048356E"/>
    <w:rsid w:val="00483EA5"/>
    <w:rsid w:val="0049368F"/>
    <w:rsid w:val="00497826"/>
    <w:rsid w:val="004A331A"/>
    <w:rsid w:val="004B2969"/>
    <w:rsid w:val="004B5A3E"/>
    <w:rsid w:val="004B6DA4"/>
    <w:rsid w:val="004C085F"/>
    <w:rsid w:val="004C0CB5"/>
    <w:rsid w:val="004C2DFE"/>
    <w:rsid w:val="004C584E"/>
    <w:rsid w:val="004D50A6"/>
    <w:rsid w:val="0051516A"/>
    <w:rsid w:val="00527189"/>
    <w:rsid w:val="005279F3"/>
    <w:rsid w:val="005320BB"/>
    <w:rsid w:val="00533125"/>
    <w:rsid w:val="00552C5A"/>
    <w:rsid w:val="00554ED0"/>
    <w:rsid w:val="0055750C"/>
    <w:rsid w:val="00576E0E"/>
    <w:rsid w:val="00584369"/>
    <w:rsid w:val="005866A8"/>
    <w:rsid w:val="005907CD"/>
    <w:rsid w:val="00592D90"/>
    <w:rsid w:val="00594A12"/>
    <w:rsid w:val="00594E3F"/>
    <w:rsid w:val="005A0D7C"/>
    <w:rsid w:val="005A78F4"/>
    <w:rsid w:val="005B69F1"/>
    <w:rsid w:val="005D5A5B"/>
    <w:rsid w:val="005E6370"/>
    <w:rsid w:val="005F2D2C"/>
    <w:rsid w:val="00613CD8"/>
    <w:rsid w:val="00626B1F"/>
    <w:rsid w:val="00630367"/>
    <w:rsid w:val="00647380"/>
    <w:rsid w:val="006572C4"/>
    <w:rsid w:val="00666A6B"/>
    <w:rsid w:val="00682AE6"/>
    <w:rsid w:val="00693389"/>
    <w:rsid w:val="006C0A0F"/>
    <w:rsid w:val="006C1A08"/>
    <w:rsid w:val="006D59AE"/>
    <w:rsid w:val="00702471"/>
    <w:rsid w:val="0070562F"/>
    <w:rsid w:val="00717337"/>
    <w:rsid w:val="00717F43"/>
    <w:rsid w:val="0075640C"/>
    <w:rsid w:val="00757944"/>
    <w:rsid w:val="007655F3"/>
    <w:rsid w:val="00766DAC"/>
    <w:rsid w:val="00791004"/>
    <w:rsid w:val="00791D55"/>
    <w:rsid w:val="00795471"/>
    <w:rsid w:val="0079667B"/>
    <w:rsid w:val="007A0E78"/>
    <w:rsid w:val="007C43EA"/>
    <w:rsid w:val="007C5B7D"/>
    <w:rsid w:val="007E6813"/>
    <w:rsid w:val="007F2F0A"/>
    <w:rsid w:val="00825625"/>
    <w:rsid w:val="00826570"/>
    <w:rsid w:val="00830396"/>
    <w:rsid w:val="00841F32"/>
    <w:rsid w:val="008463C1"/>
    <w:rsid w:val="00846DE9"/>
    <w:rsid w:val="00867B20"/>
    <w:rsid w:val="00870302"/>
    <w:rsid w:val="0089587F"/>
    <w:rsid w:val="00895EF7"/>
    <w:rsid w:val="008B0A70"/>
    <w:rsid w:val="008B318C"/>
    <w:rsid w:val="008B4318"/>
    <w:rsid w:val="008E06AA"/>
    <w:rsid w:val="008F34DE"/>
    <w:rsid w:val="00913F20"/>
    <w:rsid w:val="00914D6B"/>
    <w:rsid w:val="00917C10"/>
    <w:rsid w:val="009219E4"/>
    <w:rsid w:val="00932F88"/>
    <w:rsid w:val="00941826"/>
    <w:rsid w:val="009535DF"/>
    <w:rsid w:val="00953A8B"/>
    <w:rsid w:val="00956D78"/>
    <w:rsid w:val="00961A6F"/>
    <w:rsid w:val="009811CE"/>
    <w:rsid w:val="009904D7"/>
    <w:rsid w:val="00997956"/>
    <w:rsid w:val="009B5A40"/>
    <w:rsid w:val="009C1FD3"/>
    <w:rsid w:val="009D1976"/>
    <w:rsid w:val="009D2386"/>
    <w:rsid w:val="009D36F0"/>
    <w:rsid w:val="009D3F7A"/>
    <w:rsid w:val="009D60BF"/>
    <w:rsid w:val="009E4592"/>
    <w:rsid w:val="009E591C"/>
    <w:rsid w:val="009E783D"/>
    <w:rsid w:val="009F69EB"/>
    <w:rsid w:val="00A01038"/>
    <w:rsid w:val="00A02627"/>
    <w:rsid w:val="00A0353C"/>
    <w:rsid w:val="00A10FD0"/>
    <w:rsid w:val="00A33E42"/>
    <w:rsid w:val="00A34CBE"/>
    <w:rsid w:val="00A355EB"/>
    <w:rsid w:val="00A37DBA"/>
    <w:rsid w:val="00A42383"/>
    <w:rsid w:val="00A4239A"/>
    <w:rsid w:val="00A45538"/>
    <w:rsid w:val="00A65762"/>
    <w:rsid w:val="00A8287B"/>
    <w:rsid w:val="00A83BD7"/>
    <w:rsid w:val="00AA37A0"/>
    <w:rsid w:val="00AD1EF6"/>
    <w:rsid w:val="00AD2A1C"/>
    <w:rsid w:val="00AD33A4"/>
    <w:rsid w:val="00AF2A30"/>
    <w:rsid w:val="00AF3E48"/>
    <w:rsid w:val="00B22A9C"/>
    <w:rsid w:val="00B31344"/>
    <w:rsid w:val="00B31BD2"/>
    <w:rsid w:val="00B45549"/>
    <w:rsid w:val="00B66BA2"/>
    <w:rsid w:val="00B66F74"/>
    <w:rsid w:val="00B8316C"/>
    <w:rsid w:val="00B8778D"/>
    <w:rsid w:val="00B87BC3"/>
    <w:rsid w:val="00B87ECF"/>
    <w:rsid w:val="00B97C8C"/>
    <w:rsid w:val="00BB1214"/>
    <w:rsid w:val="00BB4D6B"/>
    <w:rsid w:val="00BC3B54"/>
    <w:rsid w:val="00C03A37"/>
    <w:rsid w:val="00C11D96"/>
    <w:rsid w:val="00C22748"/>
    <w:rsid w:val="00C230A5"/>
    <w:rsid w:val="00C273E3"/>
    <w:rsid w:val="00C42B5B"/>
    <w:rsid w:val="00C4705C"/>
    <w:rsid w:val="00C57277"/>
    <w:rsid w:val="00C82BBF"/>
    <w:rsid w:val="00C90887"/>
    <w:rsid w:val="00C9727F"/>
    <w:rsid w:val="00CA2A19"/>
    <w:rsid w:val="00CA62DA"/>
    <w:rsid w:val="00CB0533"/>
    <w:rsid w:val="00CB6E2D"/>
    <w:rsid w:val="00CD1145"/>
    <w:rsid w:val="00CD6955"/>
    <w:rsid w:val="00CE087C"/>
    <w:rsid w:val="00CF6E5D"/>
    <w:rsid w:val="00D12A95"/>
    <w:rsid w:val="00D165F0"/>
    <w:rsid w:val="00D216B4"/>
    <w:rsid w:val="00D31159"/>
    <w:rsid w:val="00D3229A"/>
    <w:rsid w:val="00D32F13"/>
    <w:rsid w:val="00D34B03"/>
    <w:rsid w:val="00D42CC5"/>
    <w:rsid w:val="00D50237"/>
    <w:rsid w:val="00D50E2A"/>
    <w:rsid w:val="00D511C2"/>
    <w:rsid w:val="00D622AC"/>
    <w:rsid w:val="00D66E10"/>
    <w:rsid w:val="00D70495"/>
    <w:rsid w:val="00D71E88"/>
    <w:rsid w:val="00D90B7B"/>
    <w:rsid w:val="00DA56C5"/>
    <w:rsid w:val="00DA7B53"/>
    <w:rsid w:val="00DB1821"/>
    <w:rsid w:val="00DC02E3"/>
    <w:rsid w:val="00DD3C9C"/>
    <w:rsid w:val="00DD7C17"/>
    <w:rsid w:val="00DF263F"/>
    <w:rsid w:val="00DF333B"/>
    <w:rsid w:val="00DF52A7"/>
    <w:rsid w:val="00DF5EE7"/>
    <w:rsid w:val="00E01A3C"/>
    <w:rsid w:val="00E050F5"/>
    <w:rsid w:val="00E10FCF"/>
    <w:rsid w:val="00E16FA7"/>
    <w:rsid w:val="00E32C25"/>
    <w:rsid w:val="00E37ECC"/>
    <w:rsid w:val="00E40BC7"/>
    <w:rsid w:val="00E62A39"/>
    <w:rsid w:val="00EB5385"/>
    <w:rsid w:val="00EB69DA"/>
    <w:rsid w:val="00EB765C"/>
    <w:rsid w:val="00EC6463"/>
    <w:rsid w:val="00ED315E"/>
    <w:rsid w:val="00EE4DD4"/>
    <w:rsid w:val="00EF4543"/>
    <w:rsid w:val="00EF4FEA"/>
    <w:rsid w:val="00EF680E"/>
    <w:rsid w:val="00F043DE"/>
    <w:rsid w:val="00F05C2F"/>
    <w:rsid w:val="00F148A1"/>
    <w:rsid w:val="00F1596A"/>
    <w:rsid w:val="00F21815"/>
    <w:rsid w:val="00F23F45"/>
    <w:rsid w:val="00F41C3A"/>
    <w:rsid w:val="00F53504"/>
    <w:rsid w:val="00F669D2"/>
    <w:rsid w:val="00F70827"/>
    <w:rsid w:val="00F73D58"/>
    <w:rsid w:val="00F763D5"/>
    <w:rsid w:val="00F82046"/>
    <w:rsid w:val="00F90EA0"/>
    <w:rsid w:val="00F92FA3"/>
    <w:rsid w:val="00FA252E"/>
    <w:rsid w:val="00FB24A0"/>
    <w:rsid w:val="00FB4A62"/>
    <w:rsid w:val="00FD1B10"/>
    <w:rsid w:val="00FD7C6D"/>
    <w:rsid w:val="00FE5755"/>
    <w:rsid w:val="00FF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375D2"/>
  <w15:chartTrackingRefBased/>
  <w15:docId w15:val="{2DD5EED9-2FF9-470F-89E4-29679A02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">
    <w:name w:val="N"/>
    <w:basedOn w:val="Normal"/>
    <w:qFormat/>
    <w:rsid w:val="00424C01"/>
    <w:pPr>
      <w:spacing w:line="360" w:lineRule="auto"/>
      <w:ind w:firstLine="720"/>
      <w:jc w:val="center"/>
    </w:pPr>
    <w:rPr>
      <w:rFonts w:eastAsia="Times New Roman" w:cs="Times New Roman"/>
      <w:b/>
      <w:sz w:val="28"/>
      <w:szCs w:val="28"/>
    </w:rPr>
  </w:style>
  <w:style w:type="table" w:styleId="TableGrid">
    <w:name w:val="Table Grid"/>
    <w:basedOn w:val="TableNormal"/>
    <w:uiPriority w:val="39"/>
    <w:rsid w:val="00211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C0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rbpuc">
    <w:name w:val="yrbpuc"/>
    <w:basedOn w:val="DefaultParagraphFont"/>
    <w:rsid w:val="009D1976"/>
  </w:style>
  <w:style w:type="character" w:customStyle="1" w:styleId="whyltd">
    <w:name w:val="whyltd"/>
    <w:basedOn w:val="DefaultParagraphFont"/>
    <w:rsid w:val="009D1976"/>
  </w:style>
  <w:style w:type="character" w:styleId="Hyperlink">
    <w:name w:val="Hyperlink"/>
    <w:basedOn w:val="DefaultParagraphFont"/>
    <w:uiPriority w:val="99"/>
    <w:semiHidden/>
    <w:unhideWhenUsed/>
    <w:rsid w:val="009D19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63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61C6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461C61"/>
    <w:rPr>
      <w:b/>
      <w:bCs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FE575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755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E575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755"/>
    <w:rPr>
      <w:rFonts w:ascii="Times New Roman" w:hAnsi="Times New Roman"/>
      <w:color w:val="000000"/>
      <w:sz w:val="24"/>
    </w:rPr>
  </w:style>
  <w:style w:type="table" w:customStyle="1" w:styleId="TableGrid2">
    <w:name w:val="Table Grid2"/>
    <w:basedOn w:val="TableNormal"/>
    <w:next w:val="TableGrid"/>
    <w:uiPriority w:val="39"/>
    <w:rsid w:val="005F2D2C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2"/>
      <w:sz w:val="26"/>
      <w:szCs w:val="26"/>
      <w:lang w:eastAsia="ja-JP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64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284">
              <w:marLeft w:val="0"/>
              <w:marRight w:val="8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11007">
                  <w:marLeft w:val="0"/>
                  <w:marRight w:val="0"/>
                  <w:marTop w:val="0"/>
                  <w:marBottom w:val="4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9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Tran Thi Huyen Trang</cp:lastModifiedBy>
  <cp:revision>267</cp:revision>
  <cp:lastPrinted>2023-12-12T03:08:00Z</cp:lastPrinted>
  <dcterms:created xsi:type="dcterms:W3CDTF">2021-12-29T12:13:00Z</dcterms:created>
  <dcterms:modified xsi:type="dcterms:W3CDTF">2023-12-12T03:22:00Z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2da9ac6ae5911cd83981f747f6711b324010b081f5cbbafae3c8eb2044241f5e</vt:lpwstr>
  </property>
</Properties>
</file>